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7A" w:rsidRPr="003F12C8" w:rsidRDefault="003F12C8" w:rsidP="003F12C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14300" distB="114300" distL="114300" distR="114300" simplePos="0" relativeHeight="251658240" behindDoc="0" locked="0" layoutInCell="1" hidden="0" allowOverlap="1">
            <wp:simplePos x="0" y="0"/>
            <wp:positionH relativeFrom="margin">
              <wp:align>center</wp:align>
            </wp:positionH>
            <wp:positionV relativeFrom="page">
              <wp:posOffset>419100</wp:posOffset>
            </wp:positionV>
            <wp:extent cx="5434013" cy="1820046"/>
            <wp:effectExtent l="0" t="0" r="0" b="0"/>
            <wp:wrapSquare wrapText="bothSides" distT="114300" distB="114300" distL="114300" distR="114300"/>
            <wp:docPr id="4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srcRect/>
                    <a:stretch>
                      <a:fillRect/>
                    </a:stretch>
                  </pic:blipFill>
                  <pic:spPr>
                    <a:xfrm>
                      <a:off x="0" y="0"/>
                      <a:ext cx="5434013" cy="1820046"/>
                    </a:xfrm>
                    <a:prstGeom prst="rect">
                      <a:avLst/>
                    </a:prstGeom>
                    <a:ln/>
                  </pic:spPr>
                </pic:pic>
              </a:graphicData>
            </a:graphic>
          </wp:anchor>
        </w:drawing>
      </w:r>
    </w:p>
    <w:p w:rsidR="00D02C3A" w:rsidRDefault="00D02C3A" w:rsidP="003F12C8">
      <w:pPr>
        <w:spacing w:line="240" w:lineRule="auto"/>
        <w:jc w:val="center"/>
        <w:rPr>
          <w:rFonts w:ascii="Times New Roman" w:eastAsia="Times New Roman" w:hAnsi="Times New Roman" w:cs="Times New Roman"/>
          <w:b/>
          <w:sz w:val="68"/>
          <w:szCs w:val="68"/>
        </w:rPr>
      </w:pPr>
    </w:p>
    <w:p w:rsidR="00D02C3A" w:rsidRPr="00D02C3A" w:rsidRDefault="003F12C8" w:rsidP="00D02C3A">
      <w:pPr>
        <w:spacing w:line="240" w:lineRule="auto"/>
        <w:jc w:val="center"/>
        <w:rPr>
          <w:rFonts w:ascii="Times New Roman" w:eastAsia="Times New Roman" w:hAnsi="Times New Roman" w:cs="Times New Roman"/>
          <w:b/>
          <w:sz w:val="60"/>
          <w:szCs w:val="60"/>
        </w:rPr>
      </w:pPr>
      <w:r w:rsidRPr="00D02C3A">
        <w:rPr>
          <w:rFonts w:ascii="Times New Roman" w:eastAsia="Times New Roman" w:hAnsi="Times New Roman" w:cs="Times New Roman"/>
          <w:b/>
          <w:sz w:val="60"/>
          <w:szCs w:val="60"/>
        </w:rPr>
        <w:t>REQUEST FOR PROPOSALS</w:t>
      </w:r>
    </w:p>
    <w:p w:rsidR="003F12C8" w:rsidRPr="00D02C3A" w:rsidRDefault="00D02C3A" w:rsidP="003F12C8">
      <w:pPr>
        <w:spacing w:line="240" w:lineRule="auto"/>
        <w:jc w:val="center"/>
        <w:rPr>
          <w:rFonts w:ascii="Times New Roman" w:eastAsia="Times New Roman" w:hAnsi="Times New Roman" w:cs="Times New Roman"/>
          <w:b/>
          <w:sz w:val="56"/>
          <w:szCs w:val="68"/>
        </w:rPr>
      </w:pPr>
      <w:r w:rsidRPr="00D02C3A">
        <w:rPr>
          <w:rFonts w:ascii="Times New Roman" w:eastAsia="Times New Roman" w:hAnsi="Times New Roman" w:cs="Times New Roman"/>
          <w:b/>
          <w:sz w:val="56"/>
          <w:szCs w:val="68"/>
        </w:rPr>
        <w:t>f</w:t>
      </w:r>
      <w:r w:rsidR="003F12C8" w:rsidRPr="00D02C3A">
        <w:rPr>
          <w:rFonts w:ascii="Times New Roman" w:eastAsia="Times New Roman" w:hAnsi="Times New Roman" w:cs="Times New Roman"/>
          <w:b/>
          <w:sz w:val="56"/>
          <w:szCs w:val="68"/>
        </w:rPr>
        <w:t>or</w:t>
      </w:r>
    </w:p>
    <w:p w:rsidR="00D02C3A" w:rsidRPr="00D02C3A" w:rsidRDefault="00D02C3A" w:rsidP="003F12C8">
      <w:pPr>
        <w:spacing w:line="240" w:lineRule="auto"/>
        <w:jc w:val="center"/>
        <w:rPr>
          <w:rFonts w:ascii="Times New Roman" w:eastAsia="Times New Roman" w:hAnsi="Times New Roman" w:cs="Times New Roman"/>
          <w:b/>
          <w:sz w:val="44"/>
          <w:szCs w:val="68"/>
        </w:rPr>
      </w:pPr>
    </w:p>
    <w:p w:rsidR="00EE477A" w:rsidRPr="00D02C3A" w:rsidRDefault="003F12C8">
      <w:pPr>
        <w:spacing w:line="240" w:lineRule="auto"/>
        <w:jc w:val="center"/>
        <w:rPr>
          <w:rFonts w:ascii="Times New Roman" w:eastAsia="Times New Roman" w:hAnsi="Times New Roman" w:cs="Times New Roman"/>
          <w:b/>
          <w:color w:val="A61C00"/>
          <w:sz w:val="56"/>
          <w:szCs w:val="68"/>
        </w:rPr>
      </w:pPr>
      <w:r w:rsidRPr="00D02C3A">
        <w:rPr>
          <w:rFonts w:ascii="Times New Roman" w:eastAsia="Times New Roman" w:hAnsi="Times New Roman" w:cs="Times New Roman"/>
          <w:b/>
          <w:color w:val="A61C00"/>
          <w:sz w:val="56"/>
          <w:szCs w:val="68"/>
        </w:rPr>
        <w:t>MULTIPLE DISTRIBUTORS of</w:t>
      </w:r>
    </w:p>
    <w:p w:rsidR="00EE477A" w:rsidRPr="00D02C3A" w:rsidRDefault="003F12C8">
      <w:pPr>
        <w:spacing w:line="240" w:lineRule="auto"/>
        <w:jc w:val="center"/>
        <w:rPr>
          <w:rFonts w:ascii="Times New Roman" w:eastAsia="Times New Roman" w:hAnsi="Times New Roman" w:cs="Times New Roman"/>
          <w:b/>
          <w:color w:val="A61C00"/>
          <w:sz w:val="56"/>
          <w:szCs w:val="68"/>
        </w:rPr>
      </w:pPr>
      <w:r w:rsidRPr="00D02C3A">
        <w:rPr>
          <w:rFonts w:ascii="Times New Roman" w:eastAsia="Times New Roman" w:hAnsi="Times New Roman" w:cs="Times New Roman"/>
          <w:b/>
          <w:color w:val="A61C00"/>
          <w:sz w:val="56"/>
          <w:szCs w:val="68"/>
        </w:rPr>
        <w:t>FOOD SERVICE PRODUCTS</w:t>
      </w:r>
    </w:p>
    <w:p w:rsidR="00EE477A" w:rsidRDefault="00EE477A">
      <w:pPr>
        <w:spacing w:line="240" w:lineRule="auto"/>
        <w:jc w:val="center"/>
        <w:rPr>
          <w:rFonts w:ascii="Times New Roman" w:eastAsia="Times New Roman" w:hAnsi="Times New Roman" w:cs="Times New Roman"/>
          <w:b/>
          <w:sz w:val="68"/>
          <w:szCs w:val="68"/>
        </w:rPr>
      </w:pPr>
    </w:p>
    <w:p w:rsidR="00D02C3A" w:rsidRDefault="003F12C8">
      <w:pPr>
        <w:spacing w:line="240" w:lineRule="auto"/>
        <w:jc w:val="center"/>
        <w:rPr>
          <w:rFonts w:ascii="Times New Roman" w:eastAsia="Times New Roman" w:hAnsi="Times New Roman" w:cs="Times New Roman"/>
          <w:b/>
          <w:sz w:val="56"/>
          <w:szCs w:val="68"/>
        </w:rPr>
      </w:pPr>
      <w:r w:rsidRPr="00D02C3A">
        <w:rPr>
          <w:rFonts w:ascii="Times New Roman" w:eastAsia="Times New Roman" w:hAnsi="Times New Roman" w:cs="Times New Roman"/>
          <w:b/>
          <w:sz w:val="56"/>
          <w:szCs w:val="68"/>
        </w:rPr>
        <w:t xml:space="preserve">Ontario School District </w:t>
      </w:r>
    </w:p>
    <w:p w:rsidR="00EE477A" w:rsidRPr="00D02C3A" w:rsidRDefault="003F12C8">
      <w:pPr>
        <w:spacing w:line="240" w:lineRule="auto"/>
        <w:jc w:val="center"/>
        <w:rPr>
          <w:rFonts w:ascii="Times New Roman" w:eastAsia="Times New Roman" w:hAnsi="Times New Roman" w:cs="Times New Roman"/>
          <w:b/>
          <w:sz w:val="56"/>
          <w:szCs w:val="68"/>
        </w:rPr>
      </w:pPr>
      <w:r w:rsidRPr="00D02C3A">
        <w:rPr>
          <w:rFonts w:ascii="Times New Roman" w:eastAsia="Times New Roman" w:hAnsi="Times New Roman" w:cs="Times New Roman"/>
          <w:b/>
          <w:sz w:val="56"/>
          <w:szCs w:val="68"/>
        </w:rPr>
        <w:t>Nutrition Services</w:t>
      </w:r>
    </w:p>
    <w:p w:rsidR="00EE477A" w:rsidRDefault="00EE477A">
      <w:pPr>
        <w:spacing w:line="240" w:lineRule="auto"/>
        <w:jc w:val="center"/>
        <w:rPr>
          <w:rFonts w:ascii="Times New Roman" w:eastAsia="Times New Roman" w:hAnsi="Times New Roman" w:cs="Times New Roman"/>
          <w:b/>
          <w:sz w:val="40"/>
          <w:szCs w:val="40"/>
        </w:rPr>
      </w:pPr>
    </w:p>
    <w:p w:rsidR="00EE477A" w:rsidRDefault="005B02BE">
      <w:pPr>
        <w:spacing w:line="240" w:lineRule="auto"/>
        <w:jc w:val="center"/>
        <w:rPr>
          <w:rFonts w:ascii="Times New Roman" w:eastAsia="Times New Roman" w:hAnsi="Times New Roman" w:cs="Times New Roman"/>
          <w:sz w:val="30"/>
          <w:szCs w:val="30"/>
          <w:shd w:val="clear" w:color="auto" w:fill="FFE599"/>
        </w:rPr>
      </w:pPr>
      <w:r>
        <w:rPr>
          <w:rFonts w:ascii="Times New Roman" w:eastAsia="Times New Roman" w:hAnsi="Times New Roman" w:cs="Times New Roman"/>
          <w:sz w:val="30"/>
          <w:szCs w:val="30"/>
        </w:rPr>
        <w:t xml:space="preserve">Date of Issue: </w:t>
      </w:r>
      <w:r w:rsidR="00BF1689" w:rsidRPr="00BF1689">
        <w:rPr>
          <w:rFonts w:ascii="Times New Roman" w:eastAsia="Times New Roman" w:hAnsi="Times New Roman" w:cs="Times New Roman"/>
          <w:b/>
          <w:sz w:val="30"/>
          <w:szCs w:val="30"/>
          <w:highlight w:val="yellow"/>
        </w:rPr>
        <w:t>Wednesday, May 20</w:t>
      </w:r>
      <w:r w:rsidR="00BF1689" w:rsidRPr="00BF1689">
        <w:rPr>
          <w:rFonts w:ascii="Times New Roman" w:eastAsia="Times New Roman" w:hAnsi="Times New Roman" w:cs="Times New Roman"/>
          <w:b/>
          <w:sz w:val="30"/>
          <w:szCs w:val="30"/>
          <w:highlight w:val="yellow"/>
          <w:vertAlign w:val="superscript"/>
        </w:rPr>
        <w:t>th</w:t>
      </w:r>
      <w:r w:rsidR="00BF1689" w:rsidRPr="00BF1689">
        <w:rPr>
          <w:rFonts w:ascii="Times New Roman" w:eastAsia="Times New Roman" w:hAnsi="Times New Roman" w:cs="Times New Roman"/>
          <w:b/>
          <w:sz w:val="30"/>
          <w:szCs w:val="30"/>
          <w:highlight w:val="yellow"/>
        </w:rPr>
        <w:t>, 2020</w:t>
      </w:r>
    </w:p>
    <w:p w:rsidR="00EE477A" w:rsidRDefault="003F12C8">
      <w:pPr>
        <w:spacing w:line="240" w:lineRule="auto"/>
        <w:jc w:val="center"/>
        <w:rPr>
          <w:rFonts w:ascii="Times New Roman" w:eastAsia="Times New Roman" w:hAnsi="Times New Roman" w:cs="Times New Roman"/>
          <w:sz w:val="30"/>
          <w:szCs w:val="30"/>
          <w:shd w:val="clear" w:color="auto" w:fill="FFE599"/>
        </w:rPr>
      </w:pPr>
      <w:r>
        <w:rPr>
          <w:rFonts w:ascii="Times New Roman" w:eastAsia="Times New Roman" w:hAnsi="Times New Roman" w:cs="Times New Roman"/>
          <w:sz w:val="30"/>
          <w:szCs w:val="30"/>
        </w:rPr>
        <w:t>Closing Date</w:t>
      </w:r>
      <w:r w:rsidR="00BF1689">
        <w:rPr>
          <w:rFonts w:ascii="Times New Roman" w:eastAsia="Times New Roman" w:hAnsi="Times New Roman" w:cs="Times New Roman"/>
          <w:sz w:val="30"/>
          <w:szCs w:val="30"/>
        </w:rPr>
        <w:t xml:space="preserve">: </w:t>
      </w:r>
      <w:r w:rsidR="00BF1689" w:rsidRPr="00BF1689">
        <w:rPr>
          <w:rFonts w:ascii="Times New Roman" w:eastAsia="Times New Roman" w:hAnsi="Times New Roman" w:cs="Times New Roman"/>
          <w:b/>
          <w:sz w:val="30"/>
          <w:szCs w:val="30"/>
        </w:rPr>
        <w:t>Thursday, June 18</w:t>
      </w:r>
      <w:r w:rsidR="00BF1689" w:rsidRPr="00BF1689">
        <w:rPr>
          <w:rFonts w:ascii="Times New Roman" w:eastAsia="Times New Roman" w:hAnsi="Times New Roman" w:cs="Times New Roman"/>
          <w:b/>
          <w:sz w:val="30"/>
          <w:szCs w:val="30"/>
          <w:vertAlign w:val="superscript"/>
        </w:rPr>
        <w:t>th</w:t>
      </w:r>
      <w:r w:rsidR="00BF1689" w:rsidRPr="00BF1689">
        <w:rPr>
          <w:rFonts w:ascii="Times New Roman" w:eastAsia="Times New Roman" w:hAnsi="Times New Roman" w:cs="Times New Roman"/>
          <w:b/>
          <w:sz w:val="30"/>
          <w:szCs w:val="30"/>
        </w:rPr>
        <w:t xml:space="preserve"> 2020</w:t>
      </w:r>
    </w:p>
    <w:p w:rsidR="00EE477A" w:rsidRDefault="00EE477A">
      <w:pPr>
        <w:spacing w:line="240" w:lineRule="auto"/>
        <w:jc w:val="center"/>
        <w:rPr>
          <w:rFonts w:ascii="Times New Roman" w:eastAsia="Times New Roman" w:hAnsi="Times New Roman" w:cs="Times New Roman"/>
          <w:sz w:val="30"/>
          <w:szCs w:val="30"/>
        </w:rPr>
      </w:pPr>
    </w:p>
    <w:p w:rsidR="00EE477A" w:rsidRDefault="003F12C8">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Contact:</w:t>
      </w:r>
    </w:p>
    <w:p w:rsidR="00EE477A" w:rsidRDefault="003F12C8">
      <w:pP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Emily Maeda, Purchasing Agent</w:t>
      </w:r>
    </w:p>
    <w:p w:rsidR="00EE477A" w:rsidRDefault="003F12C8">
      <w:pP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Ontario School District 8C </w:t>
      </w:r>
    </w:p>
    <w:p w:rsidR="00EE477A" w:rsidRDefault="003F12C8">
      <w:pP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195 SW 3rd Ave</w:t>
      </w:r>
    </w:p>
    <w:p w:rsidR="00EE477A" w:rsidRDefault="003F12C8">
      <w:pP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Ontario, OR 97914</w:t>
      </w:r>
    </w:p>
    <w:p w:rsidR="00EE477A" w:rsidRDefault="003F12C8">
      <w:pP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Phone: (541) 889 - 5374</w:t>
      </w:r>
    </w:p>
    <w:p w:rsidR="00EE477A" w:rsidRDefault="003F12C8">
      <w:pP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Email: </w:t>
      </w:r>
      <w:hyperlink r:id="rId8">
        <w:r>
          <w:rPr>
            <w:rFonts w:ascii="Times New Roman" w:eastAsia="Times New Roman" w:hAnsi="Times New Roman" w:cs="Times New Roman"/>
            <w:color w:val="1155CC"/>
            <w:sz w:val="30"/>
            <w:szCs w:val="30"/>
            <w:u w:val="single"/>
          </w:rPr>
          <w:t>emaeda@ontario.k12.or.us</w:t>
        </w:r>
      </w:hyperlink>
      <w:r>
        <w:br w:type="page"/>
      </w:r>
    </w:p>
    <w:p w:rsidR="00EE477A" w:rsidRDefault="003F12C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ADVERTISEMENT FOR PROPOSALS</w:t>
      </w:r>
    </w:p>
    <w:p w:rsidR="00EE477A" w:rsidRDefault="003F1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Ontario School District 8C is requesting sealed proposals from qualified vendors to provide PRODUCE, MILK, BREAD, AND NON-FOOD PRODUCTS for the Nutrition Services Department for the 2020 - 2021 school year. The District is seeking Vendor</w:t>
      </w:r>
      <w:r w:rsidR="00B379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B3797C">
        <w:rPr>
          <w:rFonts w:ascii="Times New Roman" w:eastAsia="Times New Roman" w:hAnsi="Times New Roman" w:cs="Times New Roman"/>
          <w:sz w:val="24"/>
          <w:szCs w:val="24"/>
        </w:rPr>
        <w:t>who are</w:t>
      </w:r>
      <w:r>
        <w:rPr>
          <w:rFonts w:ascii="Times New Roman" w:eastAsia="Times New Roman" w:hAnsi="Times New Roman" w:cs="Times New Roman"/>
          <w:sz w:val="24"/>
          <w:szCs w:val="24"/>
        </w:rPr>
        <w:t xml:space="preserve"> willing and able to assist in providing meals to the District’s students, and to foster a mutually beneficial relationship based on commitment, transparency, and flexibility. Vendors who demonstrate an ability to meet the enclosed requirements, specifications, and timelines are invited to submit a proposal as specified herein. </w:t>
      </w:r>
    </w:p>
    <w:p w:rsidR="00EE477A" w:rsidRDefault="00EE477A">
      <w:pPr>
        <w:spacing w:line="240" w:lineRule="auto"/>
        <w:rPr>
          <w:rFonts w:ascii="Times New Roman" w:eastAsia="Times New Roman" w:hAnsi="Times New Roman" w:cs="Times New Roman"/>
          <w:sz w:val="24"/>
          <w:szCs w:val="24"/>
        </w:rPr>
      </w:pPr>
    </w:p>
    <w:p w:rsidR="00DA5B50" w:rsidRDefault="00DA5B50" w:rsidP="00DA5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RFP along with all Attachments may be obtained at the Ontario School District website, </w:t>
      </w:r>
      <w:r w:rsidRPr="00F928F2">
        <w:rPr>
          <w:rFonts w:ascii="Times New Roman" w:eastAsia="Times New Roman" w:hAnsi="Times New Roman" w:cs="Times New Roman"/>
          <w:b/>
          <w:sz w:val="24"/>
          <w:szCs w:val="24"/>
        </w:rPr>
        <w:t>ontario.k12.or.us</w:t>
      </w:r>
      <w:r>
        <w:rPr>
          <w:rFonts w:ascii="Times New Roman" w:eastAsia="Times New Roman" w:hAnsi="Times New Roman" w:cs="Times New Roman"/>
          <w:sz w:val="24"/>
          <w:szCs w:val="24"/>
        </w:rPr>
        <w:t xml:space="preserve">, under “Bids and Procurement” in the “Nutrition Services” tab.  </w:t>
      </w:r>
    </w:p>
    <w:p w:rsidR="00DA5B50" w:rsidRDefault="00DA5B50">
      <w:pPr>
        <w:spacing w:line="240" w:lineRule="auto"/>
        <w:rPr>
          <w:rFonts w:ascii="Times New Roman" w:eastAsia="Times New Roman" w:hAnsi="Times New Roman" w:cs="Times New Roman"/>
          <w:sz w:val="24"/>
          <w:szCs w:val="24"/>
        </w:rPr>
      </w:pPr>
    </w:p>
    <w:p w:rsidR="00EE477A" w:rsidRDefault="003F12C8">
      <w:p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sz w:val="24"/>
          <w:szCs w:val="24"/>
        </w:rPr>
        <w:t xml:space="preserve">Proposals will be received at the Ontario School District Office, located at 195 SW 3rd </w:t>
      </w:r>
      <w:r w:rsidR="00B3797C">
        <w:rPr>
          <w:rFonts w:ascii="Times New Roman" w:eastAsia="Times New Roman" w:hAnsi="Times New Roman" w:cs="Times New Roman"/>
          <w:sz w:val="24"/>
          <w:szCs w:val="24"/>
        </w:rPr>
        <w:t xml:space="preserve">Ave, Ontario, Oregon 97914 until </w:t>
      </w:r>
      <w:r w:rsidR="00BF1689">
        <w:rPr>
          <w:rFonts w:ascii="Times New Roman" w:eastAsia="Times New Roman" w:hAnsi="Times New Roman" w:cs="Times New Roman"/>
          <w:sz w:val="24"/>
          <w:szCs w:val="24"/>
        </w:rPr>
        <w:t xml:space="preserve">Thursday, </w:t>
      </w:r>
      <w:r w:rsidR="00B3797C">
        <w:rPr>
          <w:rFonts w:ascii="Times New Roman" w:eastAsia="Times New Roman" w:hAnsi="Times New Roman" w:cs="Times New Roman"/>
          <w:sz w:val="24"/>
          <w:szCs w:val="24"/>
        </w:rPr>
        <w:t>June 18</w:t>
      </w:r>
      <w:r w:rsidR="00B3797C" w:rsidRPr="00B3797C">
        <w:rPr>
          <w:rFonts w:ascii="Times New Roman" w:eastAsia="Times New Roman" w:hAnsi="Times New Roman" w:cs="Times New Roman"/>
          <w:sz w:val="24"/>
          <w:szCs w:val="24"/>
          <w:vertAlign w:val="superscript"/>
        </w:rPr>
        <w:t>th</w:t>
      </w:r>
      <w:r w:rsidR="00B3797C">
        <w:rPr>
          <w:rFonts w:ascii="Times New Roman" w:eastAsia="Times New Roman" w:hAnsi="Times New Roman" w:cs="Times New Roman"/>
          <w:sz w:val="24"/>
          <w:szCs w:val="24"/>
        </w:rPr>
        <w:t>, 2020 at 2:00pm MST.</w:t>
      </w:r>
      <w:r>
        <w:rPr>
          <w:rFonts w:ascii="Times New Roman" w:eastAsia="Times New Roman" w:hAnsi="Times New Roman" w:cs="Times New Roman"/>
          <w:sz w:val="24"/>
          <w:szCs w:val="24"/>
        </w:rPr>
        <w:t xml:space="preserve">  Proposals received after the time and date established will not be considered.</w:t>
      </w:r>
    </w:p>
    <w:p w:rsidR="00EE477A" w:rsidRDefault="00EE477A">
      <w:pPr>
        <w:spacing w:line="240" w:lineRule="auto"/>
        <w:jc w:val="center"/>
        <w:rPr>
          <w:rFonts w:ascii="Times New Roman" w:eastAsia="Times New Roman" w:hAnsi="Times New Roman" w:cs="Times New Roman"/>
          <w:b/>
          <w:sz w:val="24"/>
          <w:szCs w:val="24"/>
          <w:shd w:val="clear" w:color="auto" w:fill="FFE599"/>
        </w:rPr>
      </w:pPr>
    </w:p>
    <w:p w:rsidR="00EE477A" w:rsidRDefault="00B379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w:t>
      </w:r>
      <w:r w:rsidR="003F12C8">
        <w:rPr>
          <w:rFonts w:ascii="Times New Roman" w:eastAsia="Times New Roman" w:hAnsi="Times New Roman" w:cs="Times New Roman"/>
          <w:sz w:val="24"/>
          <w:szCs w:val="24"/>
        </w:rPr>
        <w:t xml:space="preserve"> Award will be posted on the District website under the N</w:t>
      </w:r>
      <w:r>
        <w:rPr>
          <w:rFonts w:ascii="Times New Roman" w:eastAsia="Times New Roman" w:hAnsi="Times New Roman" w:cs="Times New Roman"/>
          <w:sz w:val="24"/>
          <w:szCs w:val="24"/>
        </w:rPr>
        <w:t>utrition Services Department by June 22</w:t>
      </w:r>
      <w:r w:rsidRPr="00B3797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2020. </w:t>
      </w:r>
    </w:p>
    <w:p w:rsidR="00EE477A" w:rsidRDefault="00EE477A">
      <w:pPr>
        <w:spacing w:line="240" w:lineRule="auto"/>
        <w:rPr>
          <w:rFonts w:ascii="Times New Roman" w:eastAsia="Times New Roman" w:hAnsi="Times New Roman" w:cs="Times New Roman"/>
          <w:sz w:val="24"/>
          <w:szCs w:val="24"/>
        </w:rPr>
      </w:pPr>
    </w:p>
    <w:p w:rsidR="00EE477A" w:rsidRDefault="003F1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intends to award contract</w:t>
      </w:r>
      <w:r w:rsidR="00B379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top successful Proposer</w:t>
      </w:r>
      <w:r w:rsidR="00B379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an initial term of one (1) year with the option to extend for five (5) additional one (1) year periods. The effective dates of this contract shall be July 1, 2020 through July 1, 2021. </w:t>
      </w:r>
    </w:p>
    <w:p w:rsidR="00EE477A" w:rsidRDefault="00EE477A">
      <w:pPr>
        <w:spacing w:line="240" w:lineRule="auto"/>
        <w:rPr>
          <w:rFonts w:ascii="Times New Roman" w:eastAsia="Times New Roman" w:hAnsi="Times New Roman" w:cs="Times New Roman"/>
          <w:sz w:val="24"/>
          <w:szCs w:val="24"/>
        </w:rPr>
      </w:pPr>
    </w:p>
    <w:p w:rsidR="00EE477A" w:rsidRDefault="003F1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Proposers shall submit </w:t>
      </w:r>
      <w:r>
        <w:rPr>
          <w:rFonts w:ascii="Times New Roman" w:eastAsia="Times New Roman" w:hAnsi="Times New Roman" w:cs="Times New Roman"/>
          <w:i/>
          <w:sz w:val="24"/>
          <w:szCs w:val="24"/>
        </w:rPr>
        <w:t>signed</w:t>
      </w:r>
      <w:r>
        <w:rPr>
          <w:rFonts w:ascii="Times New Roman" w:eastAsia="Times New Roman" w:hAnsi="Times New Roman" w:cs="Times New Roman"/>
          <w:sz w:val="24"/>
          <w:szCs w:val="24"/>
        </w:rPr>
        <w:t xml:space="preserve"> proposals along with all attachments in accordance with the instructions provided in the RFP. </w:t>
      </w:r>
    </w:p>
    <w:p w:rsidR="00EE477A" w:rsidRDefault="00EE477A">
      <w:pPr>
        <w:spacing w:line="240" w:lineRule="auto"/>
        <w:rPr>
          <w:rFonts w:ascii="Times New Roman" w:eastAsia="Times New Roman" w:hAnsi="Times New Roman" w:cs="Times New Roman"/>
          <w:sz w:val="24"/>
          <w:szCs w:val="24"/>
        </w:rPr>
      </w:pPr>
    </w:p>
    <w:p w:rsidR="00EE477A" w:rsidRDefault="003F1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questions regarding this RFP, contact Emily Maeda, Purchasing Agent, at </w:t>
      </w:r>
      <w:hyperlink r:id="rId9">
        <w:r>
          <w:rPr>
            <w:rFonts w:ascii="Times New Roman" w:eastAsia="Times New Roman" w:hAnsi="Times New Roman" w:cs="Times New Roman"/>
            <w:color w:val="1155CC"/>
            <w:sz w:val="24"/>
            <w:szCs w:val="24"/>
            <w:u w:val="single"/>
          </w:rPr>
          <w:t>emaeda@ontario.k12.or.us</w:t>
        </w:r>
      </w:hyperlink>
      <w:r>
        <w:rPr>
          <w:rFonts w:ascii="Times New Roman" w:eastAsia="Times New Roman" w:hAnsi="Times New Roman" w:cs="Times New Roman"/>
          <w:sz w:val="24"/>
          <w:szCs w:val="24"/>
        </w:rPr>
        <w:t xml:space="preserve"> or (541) 889 - 5374. </w:t>
      </w:r>
    </w:p>
    <w:p w:rsidR="00EE477A" w:rsidRDefault="00EE477A">
      <w:pPr>
        <w:spacing w:line="240" w:lineRule="auto"/>
        <w:rPr>
          <w:rFonts w:ascii="Times New Roman" w:eastAsia="Times New Roman" w:hAnsi="Times New Roman" w:cs="Times New Roman"/>
          <w:b/>
          <w:sz w:val="24"/>
          <w:szCs w:val="24"/>
        </w:rPr>
      </w:pPr>
    </w:p>
    <w:p w:rsidR="00EE477A" w:rsidRDefault="00EE477A">
      <w:pPr>
        <w:spacing w:line="240" w:lineRule="auto"/>
        <w:rPr>
          <w:rFonts w:ascii="Times New Roman" w:eastAsia="Times New Roman" w:hAnsi="Times New Roman" w:cs="Times New Roman"/>
          <w:b/>
          <w:sz w:val="24"/>
          <w:szCs w:val="24"/>
        </w:rPr>
      </w:pPr>
    </w:p>
    <w:p w:rsidR="00EE477A" w:rsidRDefault="003F12C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 Suyematsu, Nutrition Services Director</w:t>
      </w:r>
    </w:p>
    <w:p w:rsidR="00EE477A" w:rsidRDefault="003F1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Ontario School District 8C</w:t>
      </w:r>
    </w:p>
    <w:p w:rsidR="00EE477A" w:rsidRDefault="003F1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 SW 3rd Avenue</w:t>
      </w:r>
    </w:p>
    <w:p w:rsidR="00EE477A" w:rsidRDefault="003F1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Ontario, Oregon 97914</w:t>
      </w:r>
    </w:p>
    <w:p w:rsidR="00EE477A" w:rsidRDefault="003F12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(541) 889 - 5374</w:t>
      </w:r>
    </w:p>
    <w:p w:rsidR="00EE477A" w:rsidRDefault="003F12C8">
      <w:pPr>
        <w:spacing w:line="24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psuyematsu@ontario.k12.or.us</w:t>
        </w:r>
      </w:hyperlink>
      <w:r>
        <w:rPr>
          <w:rFonts w:ascii="Times New Roman" w:eastAsia="Times New Roman" w:hAnsi="Times New Roman" w:cs="Times New Roman"/>
          <w:sz w:val="24"/>
          <w:szCs w:val="24"/>
        </w:rPr>
        <w:t xml:space="preserve"> </w:t>
      </w:r>
    </w:p>
    <w:p w:rsidR="00EE477A" w:rsidRDefault="003F12C8">
      <w:pPr>
        <w:rPr>
          <w:rFonts w:ascii="Times New Roman" w:eastAsia="Times New Roman" w:hAnsi="Times New Roman" w:cs="Times New Roman"/>
          <w:sz w:val="24"/>
          <w:szCs w:val="24"/>
        </w:rPr>
      </w:pPr>
      <w:r>
        <w:br w:type="page"/>
      </w:r>
    </w:p>
    <w:p w:rsidR="00EE477A" w:rsidRDefault="003F12C8">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TABLE OF CONTENTS</w:t>
      </w: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GENERAL INFORMATI</w:t>
      </w:r>
      <w:r w:rsidR="003F404F">
        <w:rPr>
          <w:rFonts w:ascii="Times New Roman" w:eastAsia="Times New Roman" w:hAnsi="Times New Roman" w:cs="Times New Roman"/>
          <w:color w:val="000000"/>
          <w:sz w:val="24"/>
          <w:szCs w:val="24"/>
        </w:rPr>
        <w:t>ON AND OVERVIEW………………………....</w:t>
      </w:r>
      <w:r w:rsidR="003F404F">
        <w:rPr>
          <w:rFonts w:ascii="Times New Roman" w:eastAsia="Times New Roman" w:hAnsi="Times New Roman" w:cs="Times New Roman"/>
          <w:color w:val="000000"/>
          <w:sz w:val="24"/>
          <w:szCs w:val="24"/>
        </w:rPr>
        <w:tab/>
        <w:t>4-5</w:t>
      </w: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SCOPE AND SPECIFICATIONS…………………………………………..</w:t>
      </w:r>
      <w:r>
        <w:rPr>
          <w:rFonts w:ascii="Times New Roman" w:eastAsia="Times New Roman" w:hAnsi="Times New Roman" w:cs="Times New Roman"/>
          <w:color w:val="000000"/>
          <w:sz w:val="24"/>
          <w:szCs w:val="24"/>
        </w:rPr>
        <w:tab/>
        <w:t>6-12</w:t>
      </w: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 SUBMISSION REQUIREMENTS AND QUALIFICA</w:t>
      </w:r>
      <w:r w:rsidR="0047015E">
        <w:rPr>
          <w:rFonts w:ascii="Times New Roman" w:eastAsia="Times New Roman" w:hAnsi="Times New Roman" w:cs="Times New Roman"/>
          <w:color w:val="000000"/>
          <w:sz w:val="24"/>
          <w:szCs w:val="24"/>
        </w:rPr>
        <w:t>TIONS.....................</w:t>
      </w:r>
      <w:r w:rsidR="0047015E">
        <w:rPr>
          <w:rFonts w:ascii="Times New Roman" w:eastAsia="Times New Roman" w:hAnsi="Times New Roman" w:cs="Times New Roman"/>
          <w:color w:val="000000"/>
          <w:sz w:val="24"/>
          <w:szCs w:val="24"/>
        </w:rPr>
        <w:tab/>
        <w:t>12-15</w:t>
      </w: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 SOLICITATION PROCESS…</w:t>
      </w:r>
      <w:r w:rsidR="0047015E">
        <w:rPr>
          <w:rFonts w:ascii="Times New Roman" w:eastAsia="Times New Roman" w:hAnsi="Times New Roman" w:cs="Times New Roman"/>
          <w:color w:val="000000"/>
          <w:sz w:val="24"/>
          <w:szCs w:val="24"/>
        </w:rPr>
        <w:t>………………………………………...........</w:t>
      </w:r>
      <w:r w:rsidR="0047015E">
        <w:rPr>
          <w:rFonts w:ascii="Times New Roman" w:eastAsia="Times New Roman" w:hAnsi="Times New Roman" w:cs="Times New Roman"/>
          <w:color w:val="000000"/>
          <w:sz w:val="24"/>
          <w:szCs w:val="24"/>
        </w:rPr>
        <w:tab/>
        <w:t>15-20</w:t>
      </w: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 TERMS AND CONDITIONS……………………………………………….</w:t>
      </w:r>
      <w:r>
        <w:rPr>
          <w:rFonts w:ascii="Times New Roman" w:eastAsia="Times New Roman" w:hAnsi="Times New Roman" w:cs="Times New Roman"/>
          <w:color w:val="000000"/>
          <w:sz w:val="24"/>
          <w:szCs w:val="24"/>
        </w:rPr>
        <w:tab/>
        <w:t>20-27</w:t>
      </w: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ATTACHMENTS………………………………………………………………………….</w:t>
      </w:r>
      <w:r>
        <w:rPr>
          <w:rFonts w:ascii="Times New Roman" w:eastAsia="Times New Roman" w:hAnsi="Times New Roman" w:cs="Times New Roman"/>
          <w:color w:val="000000"/>
          <w:sz w:val="24"/>
          <w:szCs w:val="24"/>
        </w:rPr>
        <w:tab/>
        <w:t>28-47</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 Proposal Submittal Form, signed and dated…………………</w:t>
      </w:r>
      <w:r>
        <w:rPr>
          <w:rFonts w:ascii="Times New Roman" w:eastAsia="Times New Roman" w:hAnsi="Times New Roman" w:cs="Times New Roman"/>
          <w:color w:val="000000"/>
          <w:sz w:val="24"/>
          <w:szCs w:val="24"/>
        </w:rPr>
        <w:tab/>
        <w:t>28</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B: Questionnaire Part 1-2……………………………………….</w:t>
      </w:r>
      <w:r>
        <w:rPr>
          <w:rFonts w:ascii="Times New Roman" w:eastAsia="Times New Roman" w:hAnsi="Times New Roman" w:cs="Times New Roman"/>
          <w:color w:val="000000"/>
          <w:sz w:val="24"/>
          <w:szCs w:val="24"/>
        </w:rPr>
        <w:tab/>
        <w:t>29-30</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C: Certification of Non-Discrimination and Residence…………</w:t>
      </w:r>
      <w:r>
        <w:rPr>
          <w:rFonts w:ascii="Times New Roman" w:eastAsia="Times New Roman" w:hAnsi="Times New Roman" w:cs="Times New Roman"/>
          <w:color w:val="000000"/>
          <w:sz w:val="24"/>
          <w:szCs w:val="24"/>
        </w:rPr>
        <w:tab/>
        <w:t>31</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D: Signed Signature Page………………………………………..</w:t>
      </w:r>
      <w:r>
        <w:rPr>
          <w:rFonts w:ascii="Times New Roman" w:eastAsia="Times New Roman" w:hAnsi="Times New Roman" w:cs="Times New Roman"/>
          <w:color w:val="000000"/>
          <w:sz w:val="24"/>
          <w:szCs w:val="24"/>
        </w:rPr>
        <w:tab/>
        <w:t>32</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E: Certification of Business Inclusion and Diversity Plan………</w:t>
      </w:r>
      <w:r>
        <w:rPr>
          <w:rFonts w:ascii="Times New Roman" w:eastAsia="Times New Roman" w:hAnsi="Times New Roman" w:cs="Times New Roman"/>
          <w:color w:val="000000"/>
          <w:sz w:val="24"/>
          <w:szCs w:val="24"/>
        </w:rPr>
        <w:tab/>
        <w:t>33-35</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F: Certificate of Federal Matters………………………………...</w:t>
      </w:r>
      <w:r>
        <w:rPr>
          <w:rFonts w:ascii="Times New Roman" w:eastAsia="Times New Roman" w:hAnsi="Times New Roman" w:cs="Times New Roman"/>
          <w:color w:val="000000"/>
          <w:sz w:val="24"/>
          <w:szCs w:val="24"/>
        </w:rPr>
        <w:tab/>
        <w:t>36-37</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G: Suspension and Debarment Certificate………………………</w:t>
      </w:r>
      <w:r>
        <w:rPr>
          <w:rFonts w:ascii="Times New Roman" w:eastAsia="Times New Roman" w:hAnsi="Times New Roman" w:cs="Times New Roman"/>
          <w:color w:val="000000"/>
          <w:sz w:val="24"/>
          <w:szCs w:val="24"/>
        </w:rPr>
        <w:tab/>
        <w:t>38-39</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H: Clean Air and Water Certification……………………………</w:t>
      </w:r>
      <w:r>
        <w:rPr>
          <w:rFonts w:ascii="Times New Roman" w:eastAsia="Times New Roman" w:hAnsi="Times New Roman" w:cs="Times New Roman"/>
          <w:color w:val="000000"/>
          <w:sz w:val="24"/>
          <w:szCs w:val="24"/>
        </w:rPr>
        <w:tab/>
        <w:t>40-41</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I: Certification Regarding Lobbying…………………………….</w:t>
      </w:r>
      <w:r>
        <w:rPr>
          <w:rFonts w:ascii="Times New Roman" w:eastAsia="Times New Roman" w:hAnsi="Times New Roman" w:cs="Times New Roman"/>
          <w:color w:val="000000"/>
          <w:sz w:val="24"/>
          <w:szCs w:val="24"/>
        </w:rPr>
        <w:tab/>
        <w:t>42-45</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J: Return Policy………………………………………………….</w:t>
      </w:r>
      <w:r>
        <w:rPr>
          <w:rFonts w:ascii="Times New Roman" w:eastAsia="Times New Roman" w:hAnsi="Times New Roman" w:cs="Times New Roman"/>
          <w:color w:val="000000"/>
          <w:sz w:val="24"/>
          <w:szCs w:val="24"/>
        </w:rPr>
        <w:tab/>
        <w:t>46</w:t>
      </w:r>
    </w:p>
    <w:p w:rsidR="00EE477A" w:rsidRDefault="003F12C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K: References……………………………………………………</w:t>
      </w:r>
      <w:r>
        <w:rPr>
          <w:rFonts w:ascii="Times New Roman" w:eastAsia="Times New Roman" w:hAnsi="Times New Roman" w:cs="Times New Roman"/>
          <w:color w:val="000000"/>
          <w:sz w:val="24"/>
          <w:szCs w:val="24"/>
        </w:rPr>
        <w:tab/>
        <w:t>47</w:t>
      </w: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spacing w:line="240" w:lineRule="auto"/>
        <w:rPr>
          <w:rFonts w:ascii="Times New Roman" w:eastAsia="Times New Roman" w:hAnsi="Times New Roman" w:cs="Times New Roman"/>
          <w:b/>
          <w:sz w:val="24"/>
          <w:szCs w:val="24"/>
        </w:rPr>
      </w:pPr>
      <w:r>
        <w:br w:type="page"/>
      </w:r>
    </w:p>
    <w:p w:rsidR="00EE477A" w:rsidRDefault="003F12C8" w:rsidP="005B02BE">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SECTION 1: GENERAL INFORMATION AND OVERVIEW</w:t>
      </w:r>
    </w:p>
    <w:p w:rsidR="00EE477A" w:rsidRDefault="00EE477A">
      <w:pPr>
        <w:spacing w:line="240" w:lineRule="auto"/>
        <w:ind w:left="720"/>
        <w:rPr>
          <w:rFonts w:ascii="Times New Roman" w:eastAsia="Times New Roman" w:hAnsi="Times New Roman" w:cs="Times New Roman"/>
          <w:sz w:val="32"/>
          <w:szCs w:val="32"/>
          <w:u w:val="single"/>
        </w:rPr>
      </w:pPr>
    </w:p>
    <w:p w:rsidR="00EE477A" w:rsidRPr="003F12C8" w:rsidRDefault="003F12C8" w:rsidP="003F404F">
      <w:pPr>
        <w:pStyle w:val="NoSpacing"/>
        <w:numPr>
          <w:ilvl w:val="0"/>
          <w:numId w:val="22"/>
        </w:numPr>
        <w:ind w:hanging="1080"/>
        <w:rPr>
          <w:rFonts w:ascii="Times New Roman" w:hAnsi="Times New Roman" w:cs="Times New Roman"/>
          <w:b/>
          <w:sz w:val="24"/>
          <w:szCs w:val="24"/>
        </w:rPr>
      </w:pPr>
      <w:r w:rsidRPr="003F12C8">
        <w:rPr>
          <w:rFonts w:ascii="Times New Roman" w:hAnsi="Times New Roman" w:cs="Times New Roman"/>
          <w:b/>
          <w:sz w:val="24"/>
          <w:szCs w:val="24"/>
        </w:rPr>
        <w:t>OVERVIEW</w:t>
      </w: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The Ontario School District 8C is requesting sealed proposals from qualified Vendors to provide various food service products for the Nutrition Services Department for the 2020 – 2021 school year. The District is seeking a Vendor partner who is willing and able to assist in providing meals to the District’s students, and to foster a mutually beneficial relationship based on commitment, transparency, and flexibility. </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sidRPr="003F12C8">
        <w:rPr>
          <w:rFonts w:ascii="Times New Roman" w:hAnsi="Times New Roman" w:cs="Times New Roman"/>
          <w:sz w:val="24"/>
          <w:szCs w:val="24"/>
        </w:rPr>
        <w:t>These instructions outline the proposal submission procedures, evaluation criteria, and the award of a contract. Proposers must carefully review this document and are responsible for knowing and understanding the terms and conditions included in, or applicable to, this document. Unless defects, ambiguities, omissions or errors are brought to the District's attention in advance of the date the proposal is due, protests or appeals based on such defects, ambiguities, omissions, or errors will not be favorably considered.</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0"/>
          <w:numId w:val="22"/>
        </w:numPr>
        <w:ind w:hanging="1080"/>
        <w:rPr>
          <w:rFonts w:ascii="Times New Roman" w:hAnsi="Times New Roman" w:cs="Times New Roman"/>
          <w:b/>
          <w:sz w:val="24"/>
          <w:szCs w:val="24"/>
        </w:rPr>
      </w:pPr>
      <w:r w:rsidRPr="003F12C8">
        <w:rPr>
          <w:rFonts w:ascii="Times New Roman" w:hAnsi="Times New Roman" w:cs="Times New Roman"/>
          <w:b/>
          <w:sz w:val="24"/>
          <w:szCs w:val="24"/>
        </w:rPr>
        <w:t>CONTACT INFORMATION AND TERMS</w:t>
      </w: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sidRPr="003F12C8">
        <w:rPr>
          <w:rFonts w:ascii="Times New Roman" w:hAnsi="Times New Roman" w:cs="Times New Roman"/>
          <w:sz w:val="24"/>
          <w:szCs w:val="24"/>
        </w:rPr>
        <w:t>Pam Suyematsu, Nutrition Services Director</w:t>
      </w:r>
    </w:p>
    <w:p w:rsidR="00EE477A" w:rsidRPr="003F12C8" w:rsidRDefault="003F12C8" w:rsidP="003F12C8">
      <w:pPr>
        <w:pStyle w:val="NoSpacing"/>
        <w:ind w:left="1080"/>
        <w:rPr>
          <w:rFonts w:ascii="Times New Roman" w:hAnsi="Times New Roman" w:cs="Times New Roman"/>
          <w:color w:val="1155CC"/>
          <w:sz w:val="24"/>
          <w:szCs w:val="24"/>
          <w:u w:val="single"/>
        </w:rPr>
      </w:pPr>
      <w:hyperlink r:id="rId11">
        <w:r w:rsidRPr="003F12C8">
          <w:rPr>
            <w:rFonts w:ascii="Times New Roman" w:hAnsi="Times New Roman" w:cs="Times New Roman"/>
            <w:color w:val="1155CC"/>
            <w:sz w:val="24"/>
            <w:szCs w:val="24"/>
            <w:u w:val="single"/>
          </w:rPr>
          <w:t>psuyematsu@ontario.k12.or.us</w:t>
        </w:r>
      </w:hyperlink>
    </w:p>
    <w:p w:rsidR="00EE477A" w:rsidRPr="003F12C8" w:rsidRDefault="003F12C8" w:rsidP="003F12C8">
      <w:pPr>
        <w:pStyle w:val="NoSpacing"/>
        <w:ind w:left="1080"/>
        <w:rPr>
          <w:rFonts w:ascii="Times New Roman" w:hAnsi="Times New Roman" w:cs="Times New Roman"/>
          <w:sz w:val="24"/>
          <w:szCs w:val="24"/>
        </w:rPr>
      </w:pPr>
      <w:r w:rsidRPr="003F12C8">
        <w:rPr>
          <w:rFonts w:ascii="Times New Roman" w:hAnsi="Times New Roman" w:cs="Times New Roman"/>
          <w:sz w:val="24"/>
          <w:szCs w:val="24"/>
        </w:rPr>
        <w:t>(541) 889 - 5374 ext 3223</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sidRPr="003F12C8">
        <w:rPr>
          <w:rFonts w:ascii="Times New Roman" w:hAnsi="Times New Roman" w:cs="Times New Roman"/>
          <w:sz w:val="24"/>
          <w:szCs w:val="24"/>
        </w:rPr>
        <w:t>Emily Maeda, Purchasing Agent and RFP Contact</w:t>
      </w:r>
    </w:p>
    <w:p w:rsidR="00EE477A" w:rsidRPr="003F12C8" w:rsidRDefault="003F12C8" w:rsidP="003F12C8">
      <w:pPr>
        <w:pStyle w:val="NoSpacing"/>
        <w:ind w:left="1080"/>
        <w:rPr>
          <w:rFonts w:ascii="Times New Roman" w:hAnsi="Times New Roman" w:cs="Times New Roman"/>
          <w:color w:val="1155CC"/>
          <w:sz w:val="24"/>
          <w:szCs w:val="24"/>
          <w:u w:val="single"/>
        </w:rPr>
      </w:pPr>
      <w:hyperlink r:id="rId12">
        <w:r w:rsidRPr="003F12C8">
          <w:rPr>
            <w:rFonts w:ascii="Times New Roman" w:hAnsi="Times New Roman" w:cs="Times New Roman"/>
            <w:color w:val="1155CC"/>
            <w:sz w:val="24"/>
            <w:szCs w:val="24"/>
            <w:u w:val="single"/>
          </w:rPr>
          <w:t>emaeda@ontario.k12.or.us</w:t>
        </w:r>
      </w:hyperlink>
    </w:p>
    <w:p w:rsidR="00EE477A" w:rsidRPr="003F12C8" w:rsidRDefault="003F12C8" w:rsidP="003F12C8">
      <w:pPr>
        <w:pStyle w:val="NoSpacing"/>
        <w:ind w:left="1080"/>
        <w:rPr>
          <w:rFonts w:ascii="Times New Roman" w:hAnsi="Times New Roman" w:cs="Times New Roman"/>
          <w:sz w:val="24"/>
          <w:szCs w:val="24"/>
        </w:rPr>
      </w:pPr>
      <w:r w:rsidRPr="003F12C8">
        <w:rPr>
          <w:rFonts w:ascii="Times New Roman" w:hAnsi="Times New Roman" w:cs="Times New Roman"/>
          <w:sz w:val="24"/>
          <w:szCs w:val="24"/>
        </w:rPr>
        <w:t>(541) 889 - 5374 ext 3369</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Pr>
          <w:rFonts w:ascii="Times New Roman" w:hAnsi="Times New Roman" w:cs="Times New Roman"/>
          <w:sz w:val="24"/>
          <w:szCs w:val="24"/>
        </w:rPr>
        <w:t xml:space="preserve">The </w:t>
      </w:r>
      <w:r w:rsidRPr="003F12C8">
        <w:rPr>
          <w:rFonts w:ascii="Times New Roman" w:hAnsi="Times New Roman" w:cs="Times New Roman"/>
          <w:sz w:val="24"/>
          <w:szCs w:val="24"/>
        </w:rPr>
        <w:t>"</w:t>
      </w:r>
      <w:r w:rsidRPr="003F12C8">
        <w:rPr>
          <w:rFonts w:ascii="Times New Roman" w:hAnsi="Times New Roman" w:cs="Times New Roman"/>
          <w:b/>
          <w:sz w:val="24"/>
          <w:szCs w:val="24"/>
        </w:rPr>
        <w:t>District</w:t>
      </w:r>
      <w:r w:rsidRPr="003F12C8">
        <w:rPr>
          <w:rFonts w:ascii="Times New Roman" w:hAnsi="Times New Roman" w:cs="Times New Roman"/>
          <w:sz w:val="24"/>
          <w:szCs w:val="24"/>
        </w:rPr>
        <w:t xml:space="preserve">" – refers to the Ontario School District and the Department of Nutrition Services. </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Pr>
          <w:rFonts w:ascii="Times New Roman" w:hAnsi="Times New Roman" w:cs="Times New Roman"/>
          <w:sz w:val="24"/>
          <w:szCs w:val="24"/>
        </w:rPr>
        <w:t xml:space="preserve">The </w:t>
      </w:r>
      <w:r w:rsidRPr="003F12C8">
        <w:rPr>
          <w:rFonts w:ascii="Times New Roman" w:hAnsi="Times New Roman" w:cs="Times New Roman"/>
          <w:sz w:val="24"/>
          <w:szCs w:val="24"/>
        </w:rPr>
        <w:t>"</w:t>
      </w:r>
      <w:r w:rsidRPr="003F12C8">
        <w:rPr>
          <w:rFonts w:ascii="Times New Roman" w:hAnsi="Times New Roman" w:cs="Times New Roman"/>
          <w:b/>
          <w:sz w:val="24"/>
          <w:szCs w:val="24"/>
        </w:rPr>
        <w:t>Proposer</w:t>
      </w:r>
      <w:r w:rsidRPr="003F12C8">
        <w:rPr>
          <w:rFonts w:ascii="Times New Roman" w:hAnsi="Times New Roman" w:cs="Times New Roman"/>
          <w:sz w:val="24"/>
          <w:szCs w:val="24"/>
        </w:rPr>
        <w:t xml:space="preserve">" – refers to any entity submitting an offer in response to this solicitation. </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Pr>
          <w:rFonts w:ascii="Times New Roman" w:hAnsi="Times New Roman" w:cs="Times New Roman"/>
          <w:sz w:val="24"/>
          <w:szCs w:val="24"/>
        </w:rPr>
        <w:t xml:space="preserve">The </w:t>
      </w:r>
      <w:r w:rsidRPr="003F12C8">
        <w:rPr>
          <w:rFonts w:ascii="Times New Roman" w:hAnsi="Times New Roman" w:cs="Times New Roman"/>
          <w:sz w:val="24"/>
          <w:szCs w:val="24"/>
        </w:rPr>
        <w:t>"</w:t>
      </w:r>
      <w:r w:rsidRPr="003F12C8">
        <w:rPr>
          <w:rFonts w:ascii="Times New Roman" w:hAnsi="Times New Roman" w:cs="Times New Roman"/>
          <w:b/>
          <w:sz w:val="24"/>
          <w:szCs w:val="24"/>
        </w:rPr>
        <w:t>Vendor</w:t>
      </w:r>
      <w:r w:rsidRPr="003F12C8">
        <w:rPr>
          <w:rFonts w:ascii="Times New Roman" w:hAnsi="Times New Roman" w:cs="Times New Roman"/>
          <w:sz w:val="24"/>
          <w:szCs w:val="24"/>
        </w:rPr>
        <w:t>" – refers to any Proposer(s) awarded a contract.</w:t>
      </w:r>
    </w:p>
    <w:p w:rsidR="00EE477A" w:rsidRPr="003F12C8" w:rsidRDefault="00EE477A" w:rsidP="003F12C8">
      <w:pPr>
        <w:pStyle w:val="NoSpacing"/>
        <w:ind w:left="1080" w:hanging="1080"/>
        <w:rPr>
          <w:rFonts w:ascii="Times New Roman" w:hAnsi="Times New Roman" w:cs="Times New Roman"/>
          <w:sz w:val="24"/>
          <w:szCs w:val="24"/>
        </w:rPr>
      </w:pPr>
    </w:p>
    <w:p w:rsidR="003F404F" w:rsidRDefault="003F12C8" w:rsidP="003F404F">
      <w:pPr>
        <w:pStyle w:val="NoSpacing"/>
        <w:numPr>
          <w:ilvl w:val="0"/>
          <w:numId w:val="22"/>
        </w:numPr>
        <w:ind w:hanging="1080"/>
        <w:rPr>
          <w:rFonts w:ascii="Times New Roman" w:hAnsi="Times New Roman" w:cs="Times New Roman"/>
          <w:b/>
          <w:sz w:val="24"/>
          <w:szCs w:val="24"/>
        </w:rPr>
      </w:pPr>
      <w:r w:rsidRPr="003F12C8">
        <w:rPr>
          <w:rFonts w:ascii="Times New Roman" w:hAnsi="Times New Roman" w:cs="Times New Roman"/>
          <w:b/>
          <w:sz w:val="24"/>
          <w:szCs w:val="24"/>
        </w:rPr>
        <w:t>BACKGROUND</w:t>
      </w:r>
    </w:p>
    <w:p w:rsidR="00EE477A" w:rsidRPr="003F404F" w:rsidRDefault="003F12C8" w:rsidP="003F404F">
      <w:pPr>
        <w:pStyle w:val="NoSpacing"/>
        <w:numPr>
          <w:ilvl w:val="1"/>
          <w:numId w:val="22"/>
        </w:numPr>
        <w:ind w:left="1080" w:hanging="1080"/>
        <w:rPr>
          <w:rFonts w:ascii="Times New Roman" w:hAnsi="Times New Roman" w:cs="Times New Roman"/>
          <w:b/>
          <w:sz w:val="24"/>
          <w:szCs w:val="24"/>
        </w:rPr>
      </w:pPr>
      <w:r w:rsidRPr="003F404F">
        <w:rPr>
          <w:rFonts w:ascii="Times New Roman" w:hAnsi="Times New Roman" w:cs="Times New Roman"/>
          <w:sz w:val="24"/>
          <w:szCs w:val="24"/>
        </w:rPr>
        <w:t>The Nutrition Services Department provides meal services for seven (7) schools within the Ontario School District; there are four (4) running cafeteria kitchens and three (3) transport schools. The District is comprised of 2,437 students, serving approximately 1,500 breakfasts, 2,200 lunches, and also provides an After School Snack Program.</w:t>
      </w:r>
    </w:p>
    <w:p w:rsidR="00EE477A" w:rsidRPr="003F12C8" w:rsidRDefault="00EE477A" w:rsidP="003F12C8">
      <w:pPr>
        <w:pStyle w:val="NoSpacing"/>
        <w:ind w:left="1080" w:hanging="1080"/>
        <w:rPr>
          <w:rFonts w:ascii="Times New Roman" w:hAnsi="Times New Roman" w:cs="Times New Roman"/>
          <w:sz w:val="24"/>
          <w:szCs w:val="24"/>
        </w:rPr>
      </w:pPr>
    </w:p>
    <w:p w:rsidR="003F12C8" w:rsidRDefault="003F12C8" w:rsidP="003F404F">
      <w:pPr>
        <w:pStyle w:val="NoSpacing"/>
        <w:numPr>
          <w:ilvl w:val="0"/>
          <w:numId w:val="22"/>
        </w:numPr>
        <w:ind w:hanging="1080"/>
        <w:rPr>
          <w:rFonts w:ascii="Times New Roman" w:hAnsi="Times New Roman" w:cs="Times New Roman"/>
          <w:b/>
          <w:sz w:val="24"/>
          <w:szCs w:val="24"/>
        </w:rPr>
      </w:pPr>
      <w:r w:rsidRPr="003F12C8">
        <w:rPr>
          <w:rFonts w:ascii="Times New Roman" w:hAnsi="Times New Roman" w:cs="Times New Roman"/>
          <w:b/>
          <w:sz w:val="24"/>
          <w:szCs w:val="24"/>
        </w:rPr>
        <w:t>PURPOSE OF RFP</w:t>
      </w:r>
    </w:p>
    <w:p w:rsidR="003F12C8" w:rsidRPr="003F12C8" w:rsidRDefault="003F12C8" w:rsidP="003F404F">
      <w:pPr>
        <w:pStyle w:val="NoSpacing"/>
        <w:numPr>
          <w:ilvl w:val="1"/>
          <w:numId w:val="22"/>
        </w:numPr>
        <w:ind w:left="1080" w:hanging="1080"/>
        <w:rPr>
          <w:rFonts w:ascii="Times New Roman" w:hAnsi="Times New Roman" w:cs="Times New Roman"/>
          <w:b/>
          <w:sz w:val="24"/>
          <w:szCs w:val="24"/>
        </w:rPr>
      </w:pPr>
      <w:r w:rsidRPr="003F12C8">
        <w:rPr>
          <w:rFonts w:ascii="Times New Roman" w:hAnsi="Times New Roman" w:cs="Times New Roman"/>
          <w:sz w:val="24"/>
          <w:szCs w:val="24"/>
        </w:rPr>
        <w:t xml:space="preserve">The purpose of this Request for Proposals is to establish a contract for the purchase of produce, milk, bread, and non-food products in conjunction with the needs for the District. The objective is to minimize costs while providing flexibility and productivity. Although the successful Vendor will be designated as the sole provider of the specific awarded item(s) to the District during the effective period of the contract, it is hereby agreed and understood that the Vendor will be required to provide periodic shipments of items during various delivery cycles throughout the term of the contract. The District also reserves the right to purchase off contract for other items. </w:t>
      </w:r>
    </w:p>
    <w:p w:rsidR="003F12C8" w:rsidRPr="003F12C8" w:rsidRDefault="003F12C8" w:rsidP="003F12C8">
      <w:pPr>
        <w:pStyle w:val="NoSpacing"/>
        <w:ind w:left="1080" w:hanging="1080"/>
        <w:rPr>
          <w:rFonts w:ascii="Times New Roman" w:hAnsi="Times New Roman" w:cs="Times New Roman"/>
          <w:b/>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b/>
          <w:sz w:val="24"/>
          <w:szCs w:val="24"/>
        </w:rPr>
      </w:pPr>
      <w:r w:rsidRPr="003F12C8">
        <w:rPr>
          <w:rFonts w:ascii="Times New Roman" w:hAnsi="Times New Roman" w:cs="Times New Roman"/>
          <w:sz w:val="24"/>
          <w:szCs w:val="24"/>
        </w:rPr>
        <w:t>The objectives for an established contract through this RFP include the following:</w:t>
      </w:r>
    </w:p>
    <w:p w:rsidR="00EE477A" w:rsidRPr="003F12C8" w:rsidRDefault="003F12C8" w:rsidP="003F404F">
      <w:pPr>
        <w:pStyle w:val="NoSpacing"/>
        <w:numPr>
          <w:ilvl w:val="0"/>
          <w:numId w:val="23"/>
        </w:numPr>
        <w:ind w:left="1620" w:hanging="540"/>
        <w:rPr>
          <w:rFonts w:ascii="Times New Roman" w:hAnsi="Times New Roman" w:cs="Times New Roman"/>
          <w:sz w:val="24"/>
          <w:szCs w:val="24"/>
        </w:rPr>
      </w:pPr>
      <w:r w:rsidRPr="003F12C8">
        <w:rPr>
          <w:rFonts w:ascii="Times New Roman" w:hAnsi="Times New Roman" w:cs="Times New Roman"/>
          <w:sz w:val="24"/>
          <w:szCs w:val="24"/>
        </w:rPr>
        <w:t>Minimize product costs</w:t>
      </w:r>
    </w:p>
    <w:p w:rsidR="00EE477A" w:rsidRPr="003F12C8" w:rsidRDefault="003F12C8" w:rsidP="003F404F">
      <w:pPr>
        <w:pStyle w:val="NoSpacing"/>
        <w:numPr>
          <w:ilvl w:val="0"/>
          <w:numId w:val="23"/>
        </w:numPr>
        <w:ind w:left="1620" w:hanging="540"/>
        <w:rPr>
          <w:rFonts w:ascii="Times New Roman" w:hAnsi="Times New Roman" w:cs="Times New Roman"/>
          <w:sz w:val="24"/>
          <w:szCs w:val="24"/>
        </w:rPr>
      </w:pPr>
      <w:r w:rsidRPr="003F12C8">
        <w:rPr>
          <w:rFonts w:ascii="Times New Roman" w:hAnsi="Times New Roman" w:cs="Times New Roman"/>
          <w:sz w:val="24"/>
          <w:szCs w:val="24"/>
        </w:rPr>
        <w:t>Meet delivery requirements for the District</w:t>
      </w:r>
    </w:p>
    <w:p w:rsidR="00EE477A" w:rsidRPr="003F12C8" w:rsidRDefault="003F12C8" w:rsidP="003F404F">
      <w:pPr>
        <w:pStyle w:val="NoSpacing"/>
        <w:numPr>
          <w:ilvl w:val="0"/>
          <w:numId w:val="23"/>
        </w:numPr>
        <w:ind w:left="1620" w:hanging="540"/>
        <w:rPr>
          <w:rFonts w:ascii="Times New Roman" w:hAnsi="Times New Roman" w:cs="Times New Roman"/>
          <w:sz w:val="24"/>
          <w:szCs w:val="24"/>
        </w:rPr>
      </w:pPr>
      <w:r w:rsidRPr="003F12C8">
        <w:rPr>
          <w:rFonts w:ascii="Times New Roman" w:hAnsi="Times New Roman" w:cs="Times New Roman"/>
          <w:sz w:val="24"/>
          <w:szCs w:val="24"/>
        </w:rPr>
        <w:t>Maintain product quality throughout the agreement period</w:t>
      </w:r>
    </w:p>
    <w:p w:rsidR="00EE477A" w:rsidRPr="003F12C8" w:rsidRDefault="003F12C8" w:rsidP="003F404F">
      <w:pPr>
        <w:pStyle w:val="NoSpacing"/>
        <w:numPr>
          <w:ilvl w:val="0"/>
          <w:numId w:val="23"/>
        </w:numPr>
        <w:ind w:left="1620" w:hanging="540"/>
        <w:rPr>
          <w:rFonts w:ascii="Times New Roman" w:hAnsi="Times New Roman" w:cs="Times New Roman"/>
          <w:sz w:val="24"/>
          <w:szCs w:val="24"/>
        </w:rPr>
      </w:pPr>
      <w:r w:rsidRPr="003F12C8">
        <w:rPr>
          <w:rFonts w:ascii="Times New Roman" w:hAnsi="Times New Roman" w:cs="Times New Roman"/>
          <w:sz w:val="24"/>
          <w:szCs w:val="24"/>
        </w:rPr>
        <w:t>Allow flexibility in order placement</w:t>
      </w:r>
    </w:p>
    <w:p w:rsidR="00EE477A" w:rsidRPr="003F12C8" w:rsidRDefault="003F12C8" w:rsidP="003F404F">
      <w:pPr>
        <w:pStyle w:val="NoSpacing"/>
        <w:numPr>
          <w:ilvl w:val="0"/>
          <w:numId w:val="23"/>
        </w:numPr>
        <w:ind w:left="1620" w:hanging="540"/>
        <w:rPr>
          <w:rFonts w:ascii="Times New Roman" w:hAnsi="Times New Roman" w:cs="Times New Roman"/>
          <w:sz w:val="24"/>
          <w:szCs w:val="24"/>
        </w:rPr>
      </w:pPr>
      <w:r w:rsidRPr="003F12C8">
        <w:rPr>
          <w:rFonts w:ascii="Times New Roman" w:hAnsi="Times New Roman" w:cs="Times New Roman"/>
          <w:sz w:val="24"/>
          <w:szCs w:val="24"/>
        </w:rPr>
        <w:t>Give price stability for budget planning</w:t>
      </w:r>
    </w:p>
    <w:p w:rsidR="00EE477A" w:rsidRPr="003F12C8" w:rsidRDefault="003F12C8" w:rsidP="003F404F">
      <w:pPr>
        <w:pStyle w:val="NoSpacing"/>
        <w:numPr>
          <w:ilvl w:val="0"/>
          <w:numId w:val="23"/>
        </w:numPr>
        <w:ind w:left="1620" w:hanging="540"/>
        <w:rPr>
          <w:rFonts w:ascii="Times New Roman" w:hAnsi="Times New Roman" w:cs="Times New Roman"/>
          <w:sz w:val="24"/>
          <w:szCs w:val="24"/>
        </w:rPr>
      </w:pPr>
      <w:r w:rsidRPr="003F12C8">
        <w:rPr>
          <w:rFonts w:ascii="Times New Roman" w:hAnsi="Times New Roman" w:cs="Times New Roman"/>
          <w:sz w:val="24"/>
          <w:szCs w:val="24"/>
        </w:rPr>
        <w:t>Consider total cost for the District</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0"/>
          <w:numId w:val="22"/>
        </w:numPr>
        <w:ind w:hanging="1080"/>
        <w:rPr>
          <w:rFonts w:ascii="Times New Roman" w:hAnsi="Times New Roman" w:cs="Times New Roman"/>
          <w:b/>
          <w:sz w:val="24"/>
          <w:szCs w:val="24"/>
        </w:rPr>
      </w:pPr>
      <w:r w:rsidRPr="003F12C8">
        <w:rPr>
          <w:rFonts w:ascii="Times New Roman" w:hAnsi="Times New Roman" w:cs="Times New Roman"/>
          <w:b/>
          <w:sz w:val="24"/>
          <w:szCs w:val="24"/>
        </w:rPr>
        <w:t>OVERVIEW OF SERVICES NEEDED</w:t>
      </w: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sidRPr="003F12C8">
        <w:rPr>
          <w:rFonts w:ascii="Times New Roman" w:hAnsi="Times New Roman" w:cs="Times New Roman"/>
          <w:sz w:val="24"/>
          <w:szCs w:val="24"/>
        </w:rPr>
        <w:t>Local delivery and sales representative in the Ontario area</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sidRPr="003F12C8">
        <w:rPr>
          <w:rFonts w:ascii="Times New Roman" w:hAnsi="Times New Roman" w:cs="Times New Roman"/>
          <w:sz w:val="24"/>
          <w:szCs w:val="24"/>
        </w:rPr>
        <w:t>Fully trained delivery and sales representative to guarantee acceptable service response</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sidRPr="003F12C8">
        <w:rPr>
          <w:rFonts w:ascii="Times New Roman" w:hAnsi="Times New Roman" w:cs="Times New Roman"/>
          <w:sz w:val="24"/>
          <w:szCs w:val="24"/>
        </w:rPr>
        <w:t>Regular office hours compatible with that of the District’s (8am - 5pm, Monday through Friday)</w:t>
      </w:r>
    </w:p>
    <w:p w:rsidR="00EE477A" w:rsidRPr="003F12C8" w:rsidRDefault="00EE477A" w:rsidP="003F12C8">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2"/>
        </w:numPr>
        <w:ind w:left="1080" w:hanging="1080"/>
        <w:rPr>
          <w:rFonts w:ascii="Times New Roman" w:hAnsi="Times New Roman" w:cs="Times New Roman"/>
          <w:sz w:val="24"/>
          <w:szCs w:val="24"/>
        </w:rPr>
      </w:pPr>
      <w:r w:rsidRPr="003F12C8">
        <w:rPr>
          <w:rFonts w:ascii="Times New Roman" w:hAnsi="Times New Roman" w:cs="Times New Roman"/>
          <w:sz w:val="24"/>
          <w:szCs w:val="24"/>
        </w:rPr>
        <w:t>Access to sufficient trucks, delivery hardware, and product to service these accounts</w:t>
      </w:r>
    </w:p>
    <w:p w:rsidR="00EE477A" w:rsidRPr="003F12C8" w:rsidRDefault="00EE477A" w:rsidP="003F12C8">
      <w:pPr>
        <w:pStyle w:val="NoSpacing"/>
        <w:ind w:left="1080" w:hanging="1080"/>
        <w:rPr>
          <w:rFonts w:ascii="Times New Roman" w:hAnsi="Times New Roman" w:cs="Times New Roman"/>
          <w:sz w:val="24"/>
          <w:szCs w:val="24"/>
        </w:rPr>
      </w:pPr>
    </w:p>
    <w:p w:rsidR="003F404F" w:rsidRDefault="003F12C8" w:rsidP="003F404F">
      <w:pPr>
        <w:pStyle w:val="NoSpacing"/>
        <w:numPr>
          <w:ilvl w:val="0"/>
          <w:numId w:val="22"/>
        </w:numPr>
        <w:ind w:hanging="1080"/>
        <w:rPr>
          <w:rFonts w:ascii="Times New Roman" w:hAnsi="Times New Roman" w:cs="Times New Roman"/>
          <w:b/>
          <w:sz w:val="24"/>
          <w:szCs w:val="24"/>
        </w:rPr>
      </w:pPr>
      <w:r w:rsidRPr="003F12C8">
        <w:rPr>
          <w:rFonts w:ascii="Times New Roman" w:hAnsi="Times New Roman" w:cs="Times New Roman"/>
          <w:b/>
          <w:sz w:val="24"/>
          <w:szCs w:val="24"/>
        </w:rPr>
        <w:t>CONTRACT</w:t>
      </w:r>
    </w:p>
    <w:p w:rsidR="003F404F" w:rsidRPr="003F404F" w:rsidRDefault="003F12C8" w:rsidP="003F404F">
      <w:pPr>
        <w:pStyle w:val="NoSpacing"/>
        <w:numPr>
          <w:ilvl w:val="1"/>
          <w:numId w:val="22"/>
        </w:numPr>
        <w:ind w:left="1080" w:hanging="1080"/>
        <w:rPr>
          <w:rFonts w:ascii="Times New Roman" w:hAnsi="Times New Roman" w:cs="Times New Roman"/>
          <w:b/>
          <w:sz w:val="24"/>
          <w:szCs w:val="24"/>
        </w:rPr>
      </w:pPr>
      <w:r w:rsidRPr="003F404F">
        <w:rPr>
          <w:rFonts w:ascii="Times New Roman" w:hAnsi="Times New Roman" w:cs="Times New Roman"/>
          <w:sz w:val="24"/>
          <w:szCs w:val="24"/>
        </w:rPr>
        <w:t>The contract period shall be from July 1, 2020 through July 1, 2021. The initial contract is for a one-year period with four possible one-year renewals.</w:t>
      </w:r>
    </w:p>
    <w:p w:rsidR="00EE477A" w:rsidRPr="003F12C8" w:rsidRDefault="00EE477A" w:rsidP="003F12C8">
      <w:pPr>
        <w:pStyle w:val="NoSpacing"/>
        <w:ind w:left="1080" w:hanging="1080"/>
        <w:rPr>
          <w:rFonts w:ascii="Times New Roman" w:hAnsi="Times New Roman" w:cs="Times New Roman"/>
          <w:sz w:val="24"/>
          <w:szCs w:val="24"/>
        </w:rPr>
      </w:pPr>
    </w:p>
    <w:p w:rsidR="00EE477A" w:rsidRDefault="003F12C8" w:rsidP="003F404F">
      <w:pPr>
        <w:pStyle w:val="NoSpacing"/>
        <w:numPr>
          <w:ilvl w:val="0"/>
          <w:numId w:val="22"/>
        </w:numPr>
        <w:ind w:hanging="1080"/>
        <w:rPr>
          <w:rFonts w:ascii="Times New Roman" w:hAnsi="Times New Roman" w:cs="Times New Roman"/>
          <w:b/>
          <w:sz w:val="24"/>
          <w:szCs w:val="24"/>
        </w:rPr>
      </w:pPr>
      <w:r w:rsidRPr="003F12C8">
        <w:rPr>
          <w:rFonts w:ascii="Times New Roman" w:hAnsi="Times New Roman" w:cs="Times New Roman"/>
          <w:b/>
          <w:sz w:val="24"/>
          <w:szCs w:val="24"/>
        </w:rPr>
        <w:t>IMPORTANT DATES AND MILESTONES (subject to change)</w:t>
      </w:r>
    </w:p>
    <w:p w:rsidR="003F404F" w:rsidRPr="003F404F" w:rsidRDefault="003F404F" w:rsidP="003F404F">
      <w:pPr>
        <w:pStyle w:val="NoSpacing"/>
        <w:ind w:left="1080"/>
        <w:rPr>
          <w:rFonts w:ascii="Times New Roman" w:hAnsi="Times New Roman" w:cs="Times New Roman"/>
          <w:b/>
          <w:sz w:val="24"/>
          <w:szCs w:val="24"/>
        </w:rPr>
      </w:pPr>
    </w:p>
    <w:tbl>
      <w:tblPr>
        <w:tblStyle w:val="a"/>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7920"/>
      </w:tblGrid>
      <w:tr w:rsidR="00EE477A">
        <w:tc>
          <w:tcPr>
            <w:tcW w:w="1430" w:type="dxa"/>
          </w:tcPr>
          <w:p w:rsidR="00EE477A" w:rsidRPr="003F404F" w:rsidRDefault="003F12C8">
            <w:pPr>
              <w:widowControl w:val="0"/>
              <w:pBdr>
                <w:top w:val="nil"/>
                <w:left w:val="nil"/>
                <w:bottom w:val="nil"/>
                <w:right w:val="nil"/>
                <w:between w:val="nil"/>
              </w:pBdr>
              <w:rPr>
                <w:rFonts w:ascii="Times New Roman" w:eastAsia="Times New Roman" w:hAnsi="Times New Roman" w:cs="Times New Roman"/>
                <w:b/>
                <w:sz w:val="24"/>
                <w:szCs w:val="24"/>
              </w:rPr>
            </w:pPr>
            <w:r w:rsidRPr="003F404F">
              <w:rPr>
                <w:rFonts w:ascii="Times New Roman" w:eastAsia="Times New Roman" w:hAnsi="Times New Roman" w:cs="Times New Roman"/>
                <w:b/>
                <w:sz w:val="24"/>
                <w:szCs w:val="24"/>
              </w:rPr>
              <w:t>DATE</w:t>
            </w:r>
          </w:p>
        </w:tc>
        <w:tc>
          <w:tcPr>
            <w:tcW w:w="7920" w:type="dxa"/>
            <w:shd w:val="clear" w:color="auto" w:fill="auto"/>
            <w:tcMar>
              <w:top w:w="100" w:type="dxa"/>
              <w:left w:w="100" w:type="dxa"/>
              <w:bottom w:w="100" w:type="dxa"/>
              <w:right w:w="100" w:type="dxa"/>
            </w:tcMar>
          </w:tcPr>
          <w:p w:rsidR="00EE477A" w:rsidRPr="003F404F" w:rsidRDefault="003F12C8">
            <w:pPr>
              <w:widowControl w:val="0"/>
              <w:pBdr>
                <w:top w:val="nil"/>
                <w:left w:val="nil"/>
                <w:bottom w:val="nil"/>
                <w:right w:val="nil"/>
                <w:between w:val="nil"/>
              </w:pBdr>
              <w:rPr>
                <w:rFonts w:ascii="Times New Roman" w:eastAsia="Times New Roman" w:hAnsi="Times New Roman" w:cs="Times New Roman"/>
                <w:b/>
                <w:sz w:val="24"/>
                <w:szCs w:val="24"/>
              </w:rPr>
            </w:pPr>
            <w:r w:rsidRPr="003F404F">
              <w:rPr>
                <w:rFonts w:ascii="Times New Roman" w:eastAsia="Times New Roman" w:hAnsi="Times New Roman" w:cs="Times New Roman"/>
                <w:b/>
                <w:sz w:val="24"/>
                <w:szCs w:val="24"/>
              </w:rPr>
              <w:t>EVENT</w:t>
            </w:r>
          </w:p>
        </w:tc>
      </w:tr>
      <w:tr w:rsidR="00EE477A">
        <w:tc>
          <w:tcPr>
            <w:tcW w:w="1430" w:type="dxa"/>
          </w:tcPr>
          <w:p w:rsidR="00EE477A" w:rsidRPr="00DA5B50" w:rsidRDefault="00BF1689">
            <w:pPr>
              <w:widowControl w:val="0"/>
              <w:pBdr>
                <w:top w:val="nil"/>
                <w:left w:val="nil"/>
                <w:bottom w:val="nil"/>
                <w:right w:val="nil"/>
                <w:between w:val="nil"/>
              </w:pBdr>
              <w:rPr>
                <w:rFonts w:ascii="Times New Roman" w:eastAsia="Times New Roman" w:hAnsi="Times New Roman" w:cs="Times New Roman"/>
                <w:sz w:val="24"/>
                <w:szCs w:val="24"/>
              </w:rPr>
            </w:pPr>
            <w:r w:rsidRPr="00DA5B50">
              <w:rPr>
                <w:rFonts w:ascii="Times New Roman" w:eastAsia="Times New Roman" w:hAnsi="Times New Roman" w:cs="Times New Roman"/>
                <w:sz w:val="24"/>
                <w:szCs w:val="24"/>
              </w:rPr>
              <w:t>05/20/2020</w:t>
            </w:r>
          </w:p>
        </w:tc>
        <w:tc>
          <w:tcPr>
            <w:tcW w:w="7920" w:type="dxa"/>
            <w:shd w:val="clear" w:color="auto" w:fill="auto"/>
            <w:tcMar>
              <w:top w:w="100" w:type="dxa"/>
              <w:left w:w="100" w:type="dxa"/>
              <w:bottom w:w="100" w:type="dxa"/>
              <w:right w:w="100" w:type="dxa"/>
            </w:tcMar>
          </w:tcPr>
          <w:p w:rsidR="00EE477A" w:rsidRPr="003F404F" w:rsidRDefault="003F12C8">
            <w:pPr>
              <w:widowControl w:val="0"/>
              <w:pBdr>
                <w:top w:val="nil"/>
                <w:left w:val="nil"/>
                <w:bottom w:val="nil"/>
                <w:right w:val="nil"/>
                <w:between w:val="nil"/>
              </w:pBdr>
              <w:rPr>
                <w:rFonts w:ascii="Times New Roman" w:eastAsia="Times New Roman" w:hAnsi="Times New Roman" w:cs="Times New Roman"/>
                <w:sz w:val="24"/>
                <w:szCs w:val="24"/>
              </w:rPr>
            </w:pPr>
            <w:r w:rsidRPr="003F404F">
              <w:rPr>
                <w:rFonts w:ascii="Times New Roman" w:eastAsia="Times New Roman" w:hAnsi="Times New Roman" w:cs="Times New Roman"/>
                <w:sz w:val="24"/>
                <w:szCs w:val="24"/>
              </w:rPr>
              <w:t>Request for Proposals</w:t>
            </w:r>
          </w:p>
        </w:tc>
      </w:tr>
      <w:tr w:rsidR="00EE477A">
        <w:tc>
          <w:tcPr>
            <w:tcW w:w="1430" w:type="dxa"/>
          </w:tcPr>
          <w:p w:rsidR="00EE477A" w:rsidRPr="003F404F" w:rsidRDefault="00BF168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06/08/2020</w:t>
            </w:r>
          </w:p>
        </w:tc>
        <w:tc>
          <w:tcPr>
            <w:tcW w:w="7920" w:type="dxa"/>
            <w:shd w:val="clear" w:color="auto" w:fill="auto"/>
            <w:tcMar>
              <w:top w:w="100" w:type="dxa"/>
              <w:left w:w="100" w:type="dxa"/>
              <w:bottom w:w="100" w:type="dxa"/>
              <w:right w:w="100" w:type="dxa"/>
            </w:tcMar>
          </w:tcPr>
          <w:p w:rsidR="00EE477A" w:rsidRPr="003F404F" w:rsidRDefault="003F12C8">
            <w:pPr>
              <w:widowControl w:val="0"/>
              <w:pBdr>
                <w:top w:val="nil"/>
                <w:left w:val="nil"/>
                <w:bottom w:val="nil"/>
                <w:right w:val="nil"/>
                <w:between w:val="nil"/>
              </w:pBdr>
              <w:rPr>
                <w:rFonts w:ascii="Times New Roman" w:eastAsia="Times New Roman" w:hAnsi="Times New Roman" w:cs="Times New Roman"/>
                <w:sz w:val="24"/>
                <w:szCs w:val="24"/>
              </w:rPr>
            </w:pPr>
            <w:r w:rsidRPr="003F404F">
              <w:rPr>
                <w:rFonts w:ascii="Times New Roman" w:eastAsia="Times New Roman" w:hAnsi="Times New Roman" w:cs="Times New Roman"/>
                <w:sz w:val="24"/>
                <w:szCs w:val="24"/>
              </w:rPr>
              <w:t>Questions and Requests for Clarifications Deadline</w:t>
            </w:r>
          </w:p>
        </w:tc>
      </w:tr>
      <w:tr w:rsidR="00EE477A">
        <w:tc>
          <w:tcPr>
            <w:tcW w:w="1430" w:type="dxa"/>
          </w:tcPr>
          <w:p w:rsidR="00EE477A" w:rsidRPr="003F404F" w:rsidRDefault="00BF168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06/18/2020</w:t>
            </w:r>
          </w:p>
        </w:tc>
        <w:tc>
          <w:tcPr>
            <w:tcW w:w="7920" w:type="dxa"/>
            <w:shd w:val="clear" w:color="auto" w:fill="auto"/>
            <w:tcMar>
              <w:top w:w="100" w:type="dxa"/>
              <w:left w:w="100" w:type="dxa"/>
              <w:bottom w:w="100" w:type="dxa"/>
              <w:right w:w="100" w:type="dxa"/>
            </w:tcMar>
          </w:tcPr>
          <w:p w:rsidR="00EE477A" w:rsidRPr="003F404F" w:rsidRDefault="003F12C8">
            <w:pPr>
              <w:widowControl w:val="0"/>
              <w:pBdr>
                <w:top w:val="nil"/>
                <w:left w:val="nil"/>
                <w:bottom w:val="nil"/>
                <w:right w:val="nil"/>
                <w:between w:val="nil"/>
              </w:pBdr>
              <w:ind w:right="4952"/>
              <w:rPr>
                <w:rFonts w:ascii="Times New Roman" w:eastAsia="Times New Roman" w:hAnsi="Times New Roman" w:cs="Times New Roman"/>
                <w:sz w:val="24"/>
                <w:szCs w:val="24"/>
              </w:rPr>
            </w:pPr>
            <w:r w:rsidRPr="003F404F">
              <w:rPr>
                <w:rFonts w:ascii="Times New Roman" w:eastAsia="Times New Roman" w:hAnsi="Times New Roman" w:cs="Times New Roman"/>
                <w:sz w:val="24"/>
                <w:szCs w:val="24"/>
              </w:rPr>
              <w:t>Proposals Due</w:t>
            </w:r>
          </w:p>
        </w:tc>
      </w:tr>
      <w:tr w:rsidR="00EE477A">
        <w:tc>
          <w:tcPr>
            <w:tcW w:w="1430" w:type="dxa"/>
          </w:tcPr>
          <w:p w:rsidR="00EE477A" w:rsidRPr="003F404F" w:rsidRDefault="00BF168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06/19/2020</w:t>
            </w:r>
          </w:p>
        </w:tc>
        <w:tc>
          <w:tcPr>
            <w:tcW w:w="7920" w:type="dxa"/>
            <w:shd w:val="clear" w:color="auto" w:fill="auto"/>
            <w:tcMar>
              <w:top w:w="100" w:type="dxa"/>
              <w:left w:w="100" w:type="dxa"/>
              <w:bottom w:w="100" w:type="dxa"/>
              <w:right w:w="100" w:type="dxa"/>
            </w:tcMar>
          </w:tcPr>
          <w:p w:rsidR="00EE477A" w:rsidRPr="003F404F" w:rsidRDefault="003F12C8">
            <w:pPr>
              <w:widowControl w:val="0"/>
              <w:pBdr>
                <w:top w:val="nil"/>
                <w:left w:val="nil"/>
                <w:bottom w:val="nil"/>
                <w:right w:val="nil"/>
                <w:between w:val="nil"/>
              </w:pBdr>
              <w:rPr>
                <w:rFonts w:ascii="Times New Roman" w:eastAsia="Times New Roman" w:hAnsi="Times New Roman" w:cs="Times New Roman"/>
                <w:sz w:val="24"/>
                <w:szCs w:val="24"/>
              </w:rPr>
            </w:pPr>
            <w:r w:rsidRPr="003F404F">
              <w:rPr>
                <w:rFonts w:ascii="Times New Roman" w:eastAsia="Times New Roman" w:hAnsi="Times New Roman" w:cs="Times New Roman"/>
                <w:sz w:val="24"/>
                <w:szCs w:val="24"/>
              </w:rPr>
              <w:t>Notice of Intent to Award</w:t>
            </w:r>
          </w:p>
        </w:tc>
      </w:tr>
      <w:tr w:rsidR="00EE477A">
        <w:tc>
          <w:tcPr>
            <w:tcW w:w="1430" w:type="dxa"/>
          </w:tcPr>
          <w:p w:rsidR="00EE477A" w:rsidRPr="003F404F" w:rsidRDefault="00BF168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06/22/2020</w:t>
            </w:r>
          </w:p>
        </w:tc>
        <w:tc>
          <w:tcPr>
            <w:tcW w:w="7920" w:type="dxa"/>
            <w:shd w:val="clear" w:color="auto" w:fill="auto"/>
            <w:tcMar>
              <w:top w:w="100" w:type="dxa"/>
              <w:left w:w="100" w:type="dxa"/>
              <w:bottom w:w="100" w:type="dxa"/>
              <w:right w:w="100" w:type="dxa"/>
            </w:tcMar>
          </w:tcPr>
          <w:p w:rsidR="00EE477A" w:rsidRPr="003F404F" w:rsidRDefault="003F12C8">
            <w:pPr>
              <w:widowControl w:val="0"/>
              <w:pBdr>
                <w:top w:val="nil"/>
                <w:left w:val="nil"/>
                <w:bottom w:val="nil"/>
                <w:right w:val="nil"/>
                <w:between w:val="nil"/>
              </w:pBdr>
              <w:rPr>
                <w:rFonts w:ascii="Times New Roman" w:eastAsia="Times New Roman" w:hAnsi="Times New Roman" w:cs="Times New Roman"/>
                <w:sz w:val="24"/>
                <w:szCs w:val="24"/>
              </w:rPr>
            </w:pPr>
            <w:r w:rsidRPr="003F404F">
              <w:rPr>
                <w:rFonts w:ascii="Times New Roman" w:eastAsia="Times New Roman" w:hAnsi="Times New Roman" w:cs="Times New Roman"/>
                <w:sz w:val="24"/>
                <w:szCs w:val="24"/>
              </w:rPr>
              <w:t>Award Contract</w:t>
            </w:r>
          </w:p>
        </w:tc>
      </w:tr>
    </w:tbl>
    <w:p w:rsidR="00EE477A" w:rsidRDefault="00EE477A">
      <w:pPr>
        <w:spacing w:line="240" w:lineRule="auto"/>
        <w:rPr>
          <w:rFonts w:ascii="Times New Roman" w:eastAsia="Times New Roman" w:hAnsi="Times New Roman" w:cs="Times New Roman"/>
          <w:b/>
          <w:sz w:val="32"/>
          <w:szCs w:val="32"/>
          <w:u w:val="single"/>
        </w:rPr>
      </w:pPr>
    </w:p>
    <w:p w:rsidR="00BF1689" w:rsidRDefault="00BF1689">
      <w:pPr>
        <w:spacing w:line="240" w:lineRule="auto"/>
        <w:rPr>
          <w:rFonts w:ascii="Times New Roman" w:eastAsia="Times New Roman" w:hAnsi="Times New Roman" w:cs="Times New Roman"/>
          <w:b/>
          <w:sz w:val="32"/>
          <w:szCs w:val="32"/>
          <w:u w:val="single"/>
        </w:rPr>
      </w:pPr>
    </w:p>
    <w:p w:rsidR="00EE477A" w:rsidRDefault="003F12C8" w:rsidP="005B02BE">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SECTION 2: SCOPE AND SPECIFICATIONS</w:t>
      </w:r>
    </w:p>
    <w:p w:rsidR="00EE477A" w:rsidRDefault="003F12C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Food service</w:t>
      </w:r>
      <w:r>
        <w:rPr>
          <w:rFonts w:ascii="Times New Roman" w:eastAsia="Times New Roman" w:hAnsi="Times New Roman" w:cs="Times New Roman"/>
          <w:b/>
          <w:color w:val="000000"/>
          <w:sz w:val="24"/>
          <w:szCs w:val="24"/>
        </w:rPr>
        <w:t xml:space="preserve"> products</w:t>
      </w:r>
      <w:r>
        <w:rPr>
          <w:rFonts w:ascii="Times New Roman" w:eastAsia="Times New Roman" w:hAnsi="Times New Roman" w:cs="Times New Roman"/>
          <w:color w:val="000000"/>
          <w:sz w:val="24"/>
          <w:szCs w:val="24"/>
        </w:rPr>
        <w:t xml:space="preserve"> are to be supplied and delivered in accordance with the following:</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Pr="003F12C8" w:rsidRDefault="003F12C8" w:rsidP="003F404F">
      <w:pPr>
        <w:pStyle w:val="NoSpacing"/>
        <w:numPr>
          <w:ilvl w:val="0"/>
          <w:numId w:val="24"/>
        </w:numPr>
        <w:ind w:hanging="1080"/>
        <w:rPr>
          <w:rFonts w:ascii="Times New Roman" w:hAnsi="Times New Roman" w:cs="Times New Roman"/>
          <w:b/>
          <w:sz w:val="24"/>
          <w:szCs w:val="24"/>
        </w:rPr>
      </w:pPr>
      <w:r w:rsidRPr="003F12C8">
        <w:rPr>
          <w:rFonts w:ascii="Times New Roman" w:hAnsi="Times New Roman" w:cs="Times New Roman"/>
          <w:b/>
          <w:sz w:val="24"/>
          <w:szCs w:val="24"/>
        </w:rPr>
        <w:t>PRODUCT QUALITY</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All products sold to District shall be warranted and guaranteed to be merchantable by the Vendor and fit for the purpose for which it is intended.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Produce shall have a minimum of 95% left on the "sell by", "freshness date", or "pull date" at time of delivery. </w:t>
      </w:r>
      <w:r w:rsidRPr="003F12C8">
        <w:rPr>
          <w:rFonts w:ascii="Times New Roman" w:hAnsi="Times New Roman" w:cs="Times New Roman"/>
          <w:i/>
          <w:sz w:val="24"/>
          <w:szCs w:val="24"/>
        </w:rPr>
        <w:t>"Pull date" is the end of the shelf life for purposes of this proposal.</w:t>
      </w:r>
    </w:p>
    <w:p w:rsidR="00EE477A" w:rsidRPr="003F12C8" w:rsidRDefault="00EE477A" w:rsidP="00F63E46">
      <w:pPr>
        <w:pStyle w:val="NoSpacing"/>
        <w:ind w:left="1080" w:hanging="1080"/>
        <w:rPr>
          <w:rFonts w:ascii="Times New Roman" w:hAnsi="Times New Roman" w:cs="Times New Roman"/>
          <w:i/>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Any additional specification information is noted in the Price Proposal Spreadsheet and must be adhered to along with the specification information herein the main proposal document.</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0"/>
          <w:numId w:val="24"/>
        </w:numPr>
        <w:ind w:hanging="1080"/>
        <w:rPr>
          <w:rFonts w:ascii="Times New Roman" w:hAnsi="Times New Roman" w:cs="Times New Roman"/>
          <w:b/>
          <w:sz w:val="24"/>
          <w:szCs w:val="24"/>
        </w:rPr>
      </w:pPr>
      <w:r w:rsidRPr="003F12C8">
        <w:rPr>
          <w:rFonts w:ascii="Times New Roman" w:hAnsi="Times New Roman" w:cs="Times New Roman"/>
          <w:b/>
          <w:sz w:val="24"/>
          <w:szCs w:val="24"/>
        </w:rPr>
        <w:t>DEVIATIONS FROM SPECIFICATIONS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If there is any deviation in the pack, source, quality, etc. of an item requested, from that prescribed in the specifications, the difference must be clearly indicated and approved by the District. During the term of the Contract, the Vendor must adhere to the pack and size specifications.</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0"/>
          <w:numId w:val="24"/>
        </w:numPr>
        <w:ind w:hanging="1080"/>
        <w:rPr>
          <w:rFonts w:ascii="Times New Roman" w:hAnsi="Times New Roman" w:cs="Times New Roman"/>
          <w:b/>
          <w:sz w:val="24"/>
          <w:szCs w:val="24"/>
        </w:rPr>
      </w:pPr>
      <w:r w:rsidRPr="003F12C8">
        <w:rPr>
          <w:rFonts w:ascii="Times New Roman" w:hAnsi="Times New Roman" w:cs="Times New Roman"/>
          <w:b/>
          <w:sz w:val="24"/>
          <w:szCs w:val="24"/>
        </w:rPr>
        <w:t>SPECIAL ORDERS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Any item considered a special order by the Proposer must be noted and lead items for said products must be specified on the Price Proposal Spreadsheet. With the exception of stated lead time, special order items will be considered as regular products for all other aspects relating to terms and conditions stated herein.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0"/>
          <w:numId w:val="24"/>
        </w:numPr>
        <w:ind w:hanging="1080"/>
        <w:rPr>
          <w:rFonts w:ascii="Times New Roman" w:hAnsi="Times New Roman" w:cs="Times New Roman"/>
          <w:b/>
          <w:sz w:val="24"/>
          <w:szCs w:val="24"/>
        </w:rPr>
      </w:pPr>
      <w:r w:rsidRPr="003F12C8">
        <w:rPr>
          <w:rFonts w:ascii="Times New Roman" w:hAnsi="Times New Roman" w:cs="Times New Roman"/>
          <w:b/>
          <w:sz w:val="24"/>
          <w:szCs w:val="24"/>
        </w:rPr>
        <w:t>BRAND, PACK SIZE, PRODUCT SPECIFICATION CHANGES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The Vendor shall not change the brand, pack size, or product specifications, including, but not limited to, ingredients and product formulations, unless circumstances arise that are out of the Vendor’s control. Notice in writing with an explanation for the change shall be given to the District fifteen (15) business days prior to any change.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0"/>
          <w:numId w:val="24"/>
        </w:numPr>
        <w:ind w:hanging="1080"/>
        <w:rPr>
          <w:rFonts w:ascii="Times New Roman" w:hAnsi="Times New Roman" w:cs="Times New Roman"/>
          <w:b/>
          <w:sz w:val="24"/>
          <w:szCs w:val="24"/>
        </w:rPr>
      </w:pPr>
      <w:r w:rsidRPr="003F12C8">
        <w:rPr>
          <w:rFonts w:ascii="Times New Roman" w:hAnsi="Times New Roman" w:cs="Times New Roman"/>
          <w:b/>
          <w:sz w:val="24"/>
          <w:szCs w:val="24"/>
        </w:rPr>
        <w:t>SUBSTITUTIONS</w:t>
      </w:r>
    </w:p>
    <w:p w:rsidR="00EE477A"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All substitute products offered shall be approved by the District before shipment of the order. </w:t>
      </w:r>
    </w:p>
    <w:p w:rsidR="003F12C8" w:rsidRPr="003F12C8" w:rsidRDefault="003F12C8"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All substitute items shall be equal to or better than the original item. The determination of equivalency will be based solely on the opinion of the District.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If there is a price difference in the unit price (unit as determined by the District) between the original item and the substitute time, then the District shall be charged whichever is lower.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All substituted items, when applicable, shall be accompanied by the following:</w:t>
      </w:r>
    </w:p>
    <w:p w:rsidR="00EE477A" w:rsidRPr="003F12C8" w:rsidRDefault="003F12C8" w:rsidP="003F404F">
      <w:pPr>
        <w:pStyle w:val="NoSpacing"/>
        <w:numPr>
          <w:ilvl w:val="0"/>
          <w:numId w:val="25"/>
        </w:numPr>
        <w:ind w:left="1620" w:hanging="540"/>
        <w:rPr>
          <w:rFonts w:ascii="Times New Roman" w:hAnsi="Times New Roman" w:cs="Times New Roman"/>
          <w:sz w:val="24"/>
          <w:szCs w:val="24"/>
        </w:rPr>
      </w:pPr>
      <w:r w:rsidRPr="003F12C8">
        <w:rPr>
          <w:rFonts w:ascii="Times New Roman" w:hAnsi="Times New Roman" w:cs="Times New Roman"/>
          <w:sz w:val="24"/>
          <w:szCs w:val="24"/>
        </w:rPr>
        <w:t>CN label and/or Nutritional Information on all food products</w:t>
      </w:r>
    </w:p>
    <w:p w:rsidR="00EE477A" w:rsidRPr="003F12C8" w:rsidRDefault="003F12C8" w:rsidP="003F404F">
      <w:pPr>
        <w:pStyle w:val="NoSpacing"/>
        <w:numPr>
          <w:ilvl w:val="0"/>
          <w:numId w:val="25"/>
        </w:numPr>
        <w:ind w:left="1620" w:hanging="540"/>
        <w:rPr>
          <w:rFonts w:ascii="Times New Roman" w:hAnsi="Times New Roman" w:cs="Times New Roman"/>
          <w:sz w:val="24"/>
          <w:szCs w:val="24"/>
        </w:rPr>
      </w:pPr>
      <w:r w:rsidRPr="003F12C8">
        <w:rPr>
          <w:rFonts w:ascii="Times New Roman" w:hAnsi="Times New Roman" w:cs="Times New Roman"/>
          <w:sz w:val="24"/>
          <w:szCs w:val="24"/>
        </w:rPr>
        <w:t xml:space="preserve">Material Safety Data Sheets (MSDS) for all items awarded that are classified as hazardous under OAR 437 Division 155. </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0"/>
          <w:numId w:val="24"/>
        </w:numPr>
        <w:ind w:hanging="1080"/>
        <w:rPr>
          <w:rFonts w:ascii="Times New Roman" w:hAnsi="Times New Roman" w:cs="Times New Roman"/>
          <w:b/>
          <w:color w:val="000000"/>
          <w:sz w:val="24"/>
          <w:szCs w:val="24"/>
        </w:rPr>
      </w:pPr>
      <w:r w:rsidRPr="003F12C8">
        <w:rPr>
          <w:rFonts w:ascii="Times New Roman" w:hAnsi="Times New Roman" w:cs="Times New Roman"/>
          <w:b/>
          <w:color w:val="000000"/>
          <w:sz w:val="24"/>
          <w:szCs w:val="24"/>
        </w:rPr>
        <w:t>PACKAGING AND LABELING</w:t>
      </w: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All products shall be packed and prepared under sanitary conditions and in accordance with good commercial practice. All packaging shall be wholesome, safe and in sanitary condition. Cartons and carriers used to transport products from the Vendor's plant shall be clean and sanitary at all times.</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Package size must be the manufacturer’s standard, unless otherwise specified by the District on the Proposal Spreadsheet.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Package:</w:t>
      </w:r>
    </w:p>
    <w:p w:rsidR="00EE477A" w:rsidRPr="003F12C8" w:rsidRDefault="003F12C8" w:rsidP="003F404F">
      <w:pPr>
        <w:pStyle w:val="NoSpacing"/>
        <w:numPr>
          <w:ilvl w:val="0"/>
          <w:numId w:val="26"/>
        </w:numPr>
        <w:ind w:left="1080" w:hanging="1080"/>
        <w:rPr>
          <w:rFonts w:ascii="Times New Roman" w:hAnsi="Times New Roman" w:cs="Times New Roman"/>
          <w:sz w:val="24"/>
          <w:szCs w:val="24"/>
        </w:rPr>
      </w:pPr>
      <w:r w:rsidRPr="003F12C8">
        <w:rPr>
          <w:rFonts w:ascii="Times New Roman" w:hAnsi="Times New Roman" w:cs="Times New Roman"/>
          <w:sz w:val="24"/>
          <w:szCs w:val="24"/>
        </w:rPr>
        <w:t>Must protect the taste, aroma, visual and other palatable properties measured by the senses and other quality characteristics of the product;</w:t>
      </w:r>
    </w:p>
    <w:p w:rsidR="00EE477A" w:rsidRPr="003F12C8" w:rsidRDefault="003F12C8" w:rsidP="003F404F">
      <w:pPr>
        <w:pStyle w:val="NoSpacing"/>
        <w:numPr>
          <w:ilvl w:val="0"/>
          <w:numId w:val="26"/>
        </w:numPr>
        <w:ind w:left="1080" w:hanging="1080"/>
        <w:rPr>
          <w:rFonts w:ascii="Times New Roman" w:hAnsi="Times New Roman" w:cs="Times New Roman"/>
          <w:sz w:val="24"/>
          <w:szCs w:val="24"/>
        </w:rPr>
      </w:pPr>
      <w:r w:rsidRPr="003F12C8">
        <w:rPr>
          <w:rFonts w:ascii="Times New Roman" w:hAnsi="Times New Roman" w:cs="Times New Roman"/>
          <w:sz w:val="24"/>
          <w:szCs w:val="24"/>
        </w:rPr>
        <w:t>Must protect the product against microbiological and other contamination;</w:t>
      </w:r>
    </w:p>
    <w:p w:rsidR="00EE477A" w:rsidRPr="003F12C8" w:rsidRDefault="003F12C8" w:rsidP="003F404F">
      <w:pPr>
        <w:pStyle w:val="NoSpacing"/>
        <w:numPr>
          <w:ilvl w:val="0"/>
          <w:numId w:val="26"/>
        </w:numPr>
        <w:ind w:left="1080" w:hanging="1080"/>
        <w:rPr>
          <w:rFonts w:ascii="Times New Roman" w:hAnsi="Times New Roman" w:cs="Times New Roman"/>
          <w:sz w:val="24"/>
          <w:szCs w:val="24"/>
        </w:rPr>
      </w:pPr>
      <w:r w:rsidRPr="003F12C8">
        <w:rPr>
          <w:rFonts w:ascii="Times New Roman" w:hAnsi="Times New Roman" w:cs="Times New Roman"/>
          <w:sz w:val="24"/>
          <w:szCs w:val="24"/>
        </w:rPr>
        <w:t>Must protect the product from dehydration</w:t>
      </w:r>
    </w:p>
    <w:p w:rsidR="00EE477A" w:rsidRPr="003F12C8" w:rsidRDefault="003F12C8" w:rsidP="003F404F">
      <w:pPr>
        <w:pStyle w:val="NoSpacing"/>
        <w:numPr>
          <w:ilvl w:val="0"/>
          <w:numId w:val="26"/>
        </w:numPr>
        <w:ind w:left="1080" w:hanging="1080"/>
        <w:rPr>
          <w:rFonts w:ascii="Times New Roman" w:hAnsi="Times New Roman" w:cs="Times New Roman"/>
          <w:sz w:val="24"/>
          <w:szCs w:val="24"/>
        </w:rPr>
      </w:pPr>
      <w:r w:rsidRPr="003F12C8">
        <w:rPr>
          <w:rFonts w:ascii="Times New Roman" w:hAnsi="Times New Roman" w:cs="Times New Roman"/>
          <w:sz w:val="24"/>
          <w:szCs w:val="24"/>
        </w:rPr>
        <w:t>Must NOT pass on to the product any odor, taste, color, or other foreign characteristics through the processing (where applicable) and distribution of the product up to the time of receipt into the District’s facilities.</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Labeling of all containers shall comply with Federal Food, Drug and Cosmetic Acts and related legislation including latest revisions. Packaging must be in accordance with good commercial practice. Package size to be manufacturer's standard unless otherwise specified. Proposers are advised to make notations for items found on Pricing Attachment which have had packaging changes by the producer and price accordingly. Failure to make notation will be construed as merchandise being furnished as specified.</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Each shipping container shall be labeled legibly to show:</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Name of product contained</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Item number</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Product number</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Net Weight</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Plant number</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Name, address and date packed (month, day, year)</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Best Used By/Expiration Date</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Chilled products shall be marked "Keep Under Refrigeration"</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"ROOM TEMPERATURE" held products shall be labeled as such</w:t>
      </w:r>
    </w:p>
    <w:p w:rsidR="00EE477A" w:rsidRPr="003F12C8" w:rsidRDefault="003F12C8" w:rsidP="003F404F">
      <w:pPr>
        <w:pStyle w:val="NoSpacing"/>
        <w:numPr>
          <w:ilvl w:val="0"/>
          <w:numId w:val="27"/>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Labels shall display clearly the Port of Origin and Country of Origin.</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The Vendor shall provide split cases as requested by the District. No case split fees shall apply as a result of this request.</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F63E46" w:rsidRDefault="003F12C8" w:rsidP="003F404F">
      <w:pPr>
        <w:pStyle w:val="NoSpacing"/>
        <w:numPr>
          <w:ilvl w:val="0"/>
          <w:numId w:val="24"/>
        </w:numPr>
        <w:ind w:hanging="1080"/>
        <w:rPr>
          <w:rFonts w:ascii="Times New Roman" w:hAnsi="Times New Roman" w:cs="Times New Roman"/>
          <w:b/>
          <w:color w:val="000000"/>
          <w:sz w:val="24"/>
          <w:szCs w:val="24"/>
        </w:rPr>
      </w:pPr>
      <w:r w:rsidRPr="00F63E46">
        <w:rPr>
          <w:rFonts w:ascii="Times New Roman" w:hAnsi="Times New Roman" w:cs="Times New Roman"/>
          <w:b/>
          <w:sz w:val="24"/>
          <w:szCs w:val="24"/>
        </w:rPr>
        <w:t xml:space="preserve">GENERAL </w:t>
      </w:r>
      <w:r w:rsidRPr="00F63E46">
        <w:rPr>
          <w:rFonts w:ascii="Times New Roman" w:hAnsi="Times New Roman" w:cs="Times New Roman"/>
          <w:b/>
          <w:color w:val="000000"/>
          <w:sz w:val="24"/>
          <w:szCs w:val="24"/>
        </w:rPr>
        <w:t>DELIVERY AND PERFORMANCE SCHEDULE</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color w:val="000000"/>
          <w:sz w:val="24"/>
          <w:szCs w:val="24"/>
        </w:rPr>
        <w:t>The Vendor must meet the highest standards prevalent in the industry or business most closely involved in providing the Goods or Services that the District is purchasing.</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The Vendor shall make delivery to the District as requested throughout the school year. Deliveries shall be made as needed and within the timeframe requested for each school. Delivery charges are (F.O.B.) and must be included in the Proposer's pricing.</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sz w:val="24"/>
          <w:szCs w:val="24"/>
        </w:rPr>
        <w:t>The Vendor shall p</w:t>
      </w:r>
      <w:r w:rsidRPr="003F12C8">
        <w:rPr>
          <w:rFonts w:ascii="Times New Roman" w:hAnsi="Times New Roman" w:cs="Times New Roman"/>
          <w:color w:val="000000"/>
          <w:sz w:val="24"/>
          <w:szCs w:val="24"/>
        </w:rPr>
        <w:t>rovide packing slips with each shipment identifying items ordered by the District's item number(s), quantity ordered, purchase order, master PO number and associated invoice numbers.</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All deliveries shall be organized for easy off loading and receipting.</w:t>
      </w:r>
      <w:r w:rsidRPr="003F12C8">
        <w:rPr>
          <w:rFonts w:ascii="Times New Roman" w:hAnsi="Times New Roman" w:cs="Times New Roman"/>
          <w:sz w:val="24"/>
          <w:szCs w:val="24"/>
        </w:rPr>
        <w:t xml:space="preserve"> The Vendor shall deliver, unload, and place the product in the School or Building as directed. The Vendor will remove all debris and rubbish resulting from Delivery off site in a responsible manner. The premises shall be left in a neat, unobstructed condition upon completion of the delivery. </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Delivery schedule and frequency will be determined by the District to assure proper inspections. Delivery schedule may be amended to allow additional delivery sites and times as required by the District. Schedules may be al</w:t>
      </w:r>
      <w:r w:rsidRPr="003F12C8">
        <w:rPr>
          <w:rFonts w:ascii="Times New Roman" w:hAnsi="Times New Roman" w:cs="Times New Roman"/>
          <w:sz w:val="24"/>
          <w:szCs w:val="24"/>
        </w:rPr>
        <w:t xml:space="preserve">tered or changed to serve the needs of both parties, but must follow the schedule below if any alternate agreement cannot be reached. Under no circumstances will deliveries be accepted during lunch service. </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Expected delivery sites and times:</w:t>
      </w:r>
    </w:p>
    <w:p w:rsidR="00EE477A" w:rsidRPr="003F12C8" w:rsidRDefault="003F12C8" w:rsidP="003F404F">
      <w:pPr>
        <w:pStyle w:val="NoSpacing"/>
        <w:numPr>
          <w:ilvl w:val="0"/>
          <w:numId w:val="28"/>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Ontario High School – Mondays, after 5:30AM</w:t>
      </w:r>
    </w:p>
    <w:p w:rsidR="00EE477A" w:rsidRPr="003F12C8" w:rsidRDefault="003F12C8" w:rsidP="003F404F">
      <w:pPr>
        <w:pStyle w:val="NoSpacing"/>
        <w:numPr>
          <w:ilvl w:val="0"/>
          <w:numId w:val="28"/>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Alameda Elementary – Mondays, between 5:30AM - 7:30 AM</w:t>
      </w:r>
    </w:p>
    <w:p w:rsidR="00EE477A" w:rsidRPr="003F12C8" w:rsidRDefault="003F12C8" w:rsidP="003F404F">
      <w:pPr>
        <w:pStyle w:val="NoSpacing"/>
        <w:numPr>
          <w:ilvl w:val="0"/>
          <w:numId w:val="28"/>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Ontario Middle School — Mondays, between 5:30 AM - 7 AM</w:t>
      </w:r>
    </w:p>
    <w:p w:rsidR="00EE477A" w:rsidRPr="003F12C8" w:rsidRDefault="003F12C8" w:rsidP="003F404F">
      <w:pPr>
        <w:pStyle w:val="NoSpacing"/>
        <w:numPr>
          <w:ilvl w:val="0"/>
          <w:numId w:val="28"/>
        </w:numPr>
        <w:ind w:left="1620" w:hanging="540"/>
        <w:rPr>
          <w:rFonts w:ascii="Times New Roman" w:hAnsi="Times New Roman" w:cs="Times New Roman"/>
          <w:color w:val="000000"/>
          <w:sz w:val="24"/>
          <w:szCs w:val="24"/>
        </w:rPr>
      </w:pPr>
      <w:r w:rsidRPr="003F12C8">
        <w:rPr>
          <w:rFonts w:ascii="Times New Roman" w:hAnsi="Times New Roman" w:cs="Times New Roman"/>
          <w:color w:val="000000"/>
          <w:sz w:val="24"/>
          <w:szCs w:val="24"/>
        </w:rPr>
        <w:t>May Roberts Elementary School — Mondays, between 5:30 AM — 7:30 AM</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DELIVERY DELAYS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If delivery delays are foreseen, the District must be notified within 24 hours of the Vendor’s knowledge of such delay. The Vendor shall keep the District advised of the status of deliveries.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sz w:val="24"/>
          <w:szCs w:val="24"/>
        </w:rPr>
        <w:t xml:space="preserve">Failure to meet delivery dates may constitute a breach of Contract by the Vendor, which may subject the Vendor to termination under terms and conditions of the resulting Contract.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sz w:val="24"/>
          <w:szCs w:val="24"/>
        </w:rPr>
        <w:t xml:space="preserve">In the event of default by the Vendor of their obligations, the District reserves the right to obtain the required products elsewhere. The Vendor would be responsible for any differences in price for the replacement products. </w:t>
      </w:r>
      <w:r w:rsidRPr="003F12C8">
        <w:rPr>
          <w:rFonts w:ascii="Times New Roman" w:hAnsi="Times New Roman" w:cs="Times New Roman"/>
          <w:color w:val="000000"/>
          <w:sz w:val="24"/>
          <w:szCs w:val="24"/>
        </w:rPr>
        <w:t xml:space="preserve">Products that do not meet District or HACCP Specifications may be rejected and replacement of the rejected products shall occur 24 hours of the delivery date at no cost to the District. </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HOLIDAYS/SCHOOL CLOSURES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In the event of a school holiday or school closures due to inclement weather, deliveries shall be made the next day that schools are open, or deliveries will be coordinated between District and Vendor.</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REFRIGERATED GOODS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The Vendor will assure that all products are processed, packaged, and stored in humidity elevated (90-95%), ventilated (air circulating), and refrigerated areas that are sufficient to maintain product quality and excellence until the delivery of products into the District’s refrigerator, as the product requires for safe food handling.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Refrigerated items are not to exceed an internal temperature of 40 degrees F, or reach an internal temperature lower than 32 degrees F.  Refrigeration system condensation shall not come in contact with the product.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All refrigerated goods shall be delivered and placed inside coolers on a first-in-first-out basis, unless otherwise directed by the delivery site.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Refrigerated perishable items must have at least a two week shelf life on date of delivery. </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FROZEN GOODS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All frozen products must be delivered in a frozen state at a temperature of 0 degrees F with a maximum temperature of 10 degrees F; this temperature range must be maintained during transit and delivery. There shall be no signs of freezer burn, and no evidence of thawing at the time of delivery. Any products that fail to meet these requirements will lead to further examination and may result in rejection of the product.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All frozen goods shall be delivered and placed inside freezers on a first-in-first-out basis, unless otherwise directed by the delivery site. </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DRY GOODS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All dry goods shall be delivered and placed inside dry goods store rooms on a first-in-first-out basis, unless otherwise directed by the delivery site. </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PRODUCT RECALLS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If a product recall is instituted on an item that has been delivered, the Vendor will immediately notify the District within 24 hours. The Vendor will be responsible for all costs associated with replacement product, shipping charges, and/or product credit.</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If at any time it is determined that the health and/or safety of the customers at the District are affected by the usage of this product, the Vendor and/or Vendor's processor must and will assume full liability.</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FOOD SAFETY TESTING</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noProof/>
          <w:sz w:val="24"/>
          <w:szCs w:val="24"/>
        </w:rPr>
        <w:drawing>
          <wp:anchor distT="0" distB="0" distL="114300" distR="114300" simplePos="0" relativeHeight="251659264" behindDoc="0" locked="0" layoutInCell="1" hidden="0" allowOverlap="1">
            <wp:simplePos x="0" y="0"/>
            <wp:positionH relativeFrom="page">
              <wp:posOffset>393192</wp:posOffset>
            </wp:positionH>
            <wp:positionV relativeFrom="page">
              <wp:posOffset>4850892</wp:posOffset>
            </wp:positionV>
            <wp:extent cx="13716" cy="4572"/>
            <wp:effectExtent l="0" t="0" r="0" b="0"/>
            <wp:wrapSquare wrapText="bothSides" distT="0" distB="0" distL="114300" distR="114300"/>
            <wp:docPr id="3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3716" cy="4572"/>
                    </a:xfrm>
                    <a:prstGeom prst="rect">
                      <a:avLst/>
                    </a:prstGeom>
                    <a:ln/>
                  </pic:spPr>
                </pic:pic>
              </a:graphicData>
            </a:graphic>
          </wp:anchor>
        </w:drawing>
      </w:r>
      <w:r w:rsidRPr="003F12C8">
        <w:rPr>
          <w:rFonts w:ascii="Times New Roman" w:hAnsi="Times New Roman" w:cs="Times New Roman"/>
          <w:noProof/>
          <w:sz w:val="24"/>
          <w:szCs w:val="24"/>
        </w:rPr>
        <w:drawing>
          <wp:anchor distT="0" distB="0" distL="114300" distR="114300" simplePos="0" relativeHeight="251660288" behindDoc="0" locked="0" layoutInCell="1" hidden="0" allowOverlap="1">
            <wp:simplePos x="0" y="0"/>
            <wp:positionH relativeFrom="page">
              <wp:posOffset>361188</wp:posOffset>
            </wp:positionH>
            <wp:positionV relativeFrom="page">
              <wp:posOffset>4855464</wp:posOffset>
            </wp:positionV>
            <wp:extent cx="9144" cy="4572"/>
            <wp:effectExtent l="0" t="0" r="0" b="0"/>
            <wp:wrapSquare wrapText="bothSides" distT="0" distB="0" distL="114300" distR="11430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sidRPr="003F12C8">
        <w:rPr>
          <w:rFonts w:ascii="Times New Roman" w:hAnsi="Times New Roman" w:cs="Times New Roman"/>
          <w:noProof/>
          <w:sz w:val="24"/>
          <w:szCs w:val="24"/>
        </w:rPr>
        <w:drawing>
          <wp:anchor distT="0" distB="0" distL="114300" distR="114300" simplePos="0" relativeHeight="251661312" behindDoc="0" locked="0" layoutInCell="1" hidden="0" allowOverlap="1">
            <wp:simplePos x="0" y="0"/>
            <wp:positionH relativeFrom="page">
              <wp:posOffset>352044</wp:posOffset>
            </wp:positionH>
            <wp:positionV relativeFrom="page">
              <wp:posOffset>4860036</wp:posOffset>
            </wp:positionV>
            <wp:extent cx="4572" cy="4572"/>
            <wp:effectExtent l="0" t="0" r="0" b="0"/>
            <wp:wrapSquare wrapText="bothSides" distT="0" distB="0" distL="114300" distR="114300"/>
            <wp:docPr id="2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anchor>
        </w:drawing>
      </w:r>
      <w:r w:rsidRPr="003F12C8">
        <w:rPr>
          <w:rFonts w:ascii="Times New Roman" w:hAnsi="Times New Roman" w:cs="Times New Roman"/>
          <w:sz w:val="24"/>
          <w:szCs w:val="24"/>
        </w:rPr>
        <w:t>The District reserves the right to submit a sample of any product to an independent laboratory for analysis as listed for each product. Testing of perishable products may include monitoring acceptable chemical levels and maximum bacteria levels on designated products. Random sample testing may be performed during the resultant contract as required by the District. Such analysis is to be paid for by the District if the product meets the specifications. If the product fails to meet specification analysis, the Vendor will be billed for the analysis by the laboratory and shall pay all such billings within thirty (30) days. Additionally, the Vendor shall immediately replace or refund the District for all remaining affected product within five (5) working days of notification. Vendor will be responsible for all shipping, disposal, return, and restocking fees. The District reserves the right to have non-compliant products shipped to and stored in commercial storage facilities at the Vendor's expense if the five (5) working day deadline is not met.</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Failure of the product to meet specifications and acceptable chemical and bacterial levels may be considered a breach of Contract and addressed as stated in the Contract terms and conditions. . All noncompliant products at the time of analysis must be picked up and a refund issued to the District within 48 hours.</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FOOD SECURITY PREVENTATIVE MEASURES</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Food Security Preventive Measures shall be employed by the Vendor to minimize the risk that food under their control is subject to tampering or criminal or terrorist actions.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It is understood that unless specifically approved by the District, all products furnished by Vendor shall be maintained in facilities owned and operated by the Vendor, during the term of any resultant Contract.</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FOOD SAFETY</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The Vendor's premises, equipment, supplies and warehouse facilities shall be maintained, throughout the life of the contract, in conditions satisfactory to the District and in compliance with the State of Oregon Health and Sanitation Code. The Vendor shall adhere to the highest standards of cleanliness and sanitary practices, including the food distributor's employee's appearance and performance in the preparation, service, transportation, and storage of food and related items.</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The Vendor's facility shall be subject to inspection at all times. If in the opinion of the District sanitary conditions are unsatisfactory, this may be considered a breach of contract and shall be addressed as stated in the contract terms and conditions. . Any losses incurred by the District as a result of such a termination shall be charged against the Vendor.</w:t>
      </w:r>
    </w:p>
    <w:p w:rsidR="00EE477A" w:rsidRPr="003F12C8" w:rsidRDefault="00EE477A" w:rsidP="00F63E4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24"/>
        </w:numPr>
        <w:ind w:hanging="1080"/>
        <w:rPr>
          <w:rFonts w:ascii="Times New Roman" w:hAnsi="Times New Roman" w:cs="Times New Roman"/>
          <w:b/>
          <w:sz w:val="24"/>
          <w:szCs w:val="24"/>
        </w:rPr>
      </w:pPr>
      <w:r w:rsidRPr="00F63E46">
        <w:rPr>
          <w:rFonts w:ascii="Times New Roman" w:hAnsi="Times New Roman" w:cs="Times New Roman"/>
          <w:b/>
          <w:sz w:val="24"/>
          <w:szCs w:val="24"/>
        </w:rPr>
        <w:t>INSPECTION</w:t>
      </w: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rPr>
        <w:t xml:space="preserve">Delivery of items that do not meet all requirements will be rejected. Rejected items shall be removed and replaced promptly by the Vendor at no cost to the District. </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F63E46" w:rsidRDefault="003F12C8" w:rsidP="003F404F">
      <w:pPr>
        <w:pStyle w:val="NoSpacing"/>
        <w:numPr>
          <w:ilvl w:val="0"/>
          <w:numId w:val="24"/>
        </w:numPr>
        <w:ind w:hanging="1080"/>
        <w:rPr>
          <w:rFonts w:ascii="Times New Roman" w:hAnsi="Times New Roman" w:cs="Times New Roman"/>
          <w:b/>
          <w:color w:val="000000"/>
          <w:sz w:val="24"/>
          <w:szCs w:val="24"/>
        </w:rPr>
      </w:pPr>
      <w:r w:rsidRPr="00F63E46">
        <w:rPr>
          <w:rFonts w:ascii="Times New Roman" w:hAnsi="Times New Roman" w:cs="Times New Roman"/>
          <w:b/>
          <w:color w:val="000000"/>
          <w:sz w:val="24"/>
          <w:szCs w:val="24"/>
        </w:rPr>
        <w:t>PRICING</w:t>
      </w: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 xml:space="preserve">All pricing submittals shall be entered into the Price Proposal Spreadsheet. To obtain the Price Proposal Spreadsheet, please email </w:t>
      </w:r>
      <w:hyperlink r:id="rId16">
        <w:r w:rsidRPr="003F12C8">
          <w:rPr>
            <w:rFonts w:ascii="Times New Roman" w:hAnsi="Times New Roman" w:cs="Times New Roman"/>
            <w:color w:val="1155CC"/>
            <w:sz w:val="24"/>
            <w:szCs w:val="24"/>
            <w:u w:val="single"/>
          </w:rPr>
          <w:t>psuyematsu@ontario.k1</w:t>
        </w:r>
      </w:hyperlink>
      <w:hyperlink r:id="rId17">
        <w:r w:rsidRPr="003F12C8">
          <w:rPr>
            <w:rFonts w:ascii="Times New Roman" w:hAnsi="Times New Roman" w:cs="Times New Roman"/>
            <w:color w:val="1155CC"/>
            <w:sz w:val="24"/>
            <w:szCs w:val="24"/>
            <w:u w:val="single"/>
          </w:rPr>
          <w:t>2.or.us</w:t>
        </w:r>
      </w:hyperlink>
      <w:r w:rsidRPr="003F12C8">
        <w:rPr>
          <w:rFonts w:ascii="Times New Roman" w:hAnsi="Times New Roman" w:cs="Times New Roman"/>
          <w:sz w:val="24"/>
          <w:szCs w:val="24"/>
          <w:u w:val="single"/>
        </w:rPr>
        <w:t xml:space="preserve">. </w:t>
      </w:r>
      <w:r w:rsidRPr="003F12C8">
        <w:rPr>
          <w:rFonts w:ascii="Times New Roman" w:hAnsi="Times New Roman" w:cs="Times New Roman"/>
          <w:color w:val="000000"/>
          <w:sz w:val="24"/>
          <w:szCs w:val="24"/>
        </w:rPr>
        <w:t xml:space="preserve">This document must be included in your proposal. Should you have additional </w:t>
      </w:r>
      <w:r w:rsidRPr="003F12C8">
        <w:rPr>
          <w:rFonts w:ascii="Times New Roman" w:hAnsi="Times New Roman" w:cs="Times New Roman"/>
          <w:sz w:val="24"/>
          <w:szCs w:val="24"/>
        </w:rPr>
        <w:t>product</w:t>
      </w:r>
      <w:r w:rsidRPr="003F12C8">
        <w:rPr>
          <w:rFonts w:ascii="Times New Roman" w:hAnsi="Times New Roman" w:cs="Times New Roman"/>
          <w:color w:val="000000"/>
          <w:sz w:val="24"/>
          <w:szCs w:val="24"/>
        </w:rPr>
        <w:t xml:space="preserve"> items not listed that you offer, please include those in "Additional Items Offered" on the second tab, in the Price Proposal Spreadsheet.</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sz w:val="24"/>
          <w:szCs w:val="24"/>
          <w:u w:val="single"/>
        </w:rPr>
        <w:t>Fixed Prices</w:t>
      </w:r>
      <w:r w:rsidRPr="003F12C8">
        <w:rPr>
          <w:rFonts w:ascii="Times New Roman" w:hAnsi="Times New Roman" w:cs="Times New Roman"/>
          <w:sz w:val="24"/>
          <w:szCs w:val="24"/>
        </w:rPr>
        <w:t xml:space="preserve"> - Prices will remain fixed for the one year from the date of the award. The firm fixed price will be subject to an annual escalator provision, made at the time of the price agreement renewal, based on CPI for Food Away From Home. The specific CPI used is: CPI-U All Urban Consumers: US City Average Food Away From Home. Use the CPI for the 12 month period of March of 2020 to March of 2021.</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sz w:val="24"/>
          <w:szCs w:val="24"/>
          <w:u w:val="single"/>
        </w:rPr>
        <w:t>Volatile Prices</w:t>
      </w:r>
      <w:r w:rsidRPr="003F12C8">
        <w:rPr>
          <w:rFonts w:ascii="Times New Roman" w:hAnsi="Times New Roman" w:cs="Times New Roman"/>
          <w:sz w:val="24"/>
          <w:szCs w:val="24"/>
        </w:rPr>
        <w:t xml:space="preserve"> - Due to fluctuating market prices, the Vendor will indicate on the bid document, how items will be priced as follows: </w:t>
      </w:r>
    </w:p>
    <w:p w:rsidR="00EE477A" w:rsidRPr="003F12C8" w:rsidRDefault="003F12C8" w:rsidP="003F404F">
      <w:pPr>
        <w:pStyle w:val="NoSpacing"/>
        <w:numPr>
          <w:ilvl w:val="0"/>
          <w:numId w:val="29"/>
        </w:numPr>
        <w:ind w:left="1620" w:hanging="540"/>
        <w:rPr>
          <w:rFonts w:ascii="Times New Roman" w:hAnsi="Times New Roman" w:cs="Times New Roman"/>
          <w:sz w:val="24"/>
          <w:szCs w:val="24"/>
        </w:rPr>
      </w:pPr>
      <w:r w:rsidRPr="003F12C8">
        <w:rPr>
          <w:rFonts w:ascii="Times New Roman" w:hAnsi="Times New Roman" w:cs="Times New Roman"/>
          <w:sz w:val="24"/>
          <w:szCs w:val="24"/>
        </w:rPr>
        <w:t>Yearly — prices will remain unchanged for the year of the contract.</w:t>
      </w:r>
    </w:p>
    <w:p w:rsidR="00EE477A" w:rsidRPr="003F12C8" w:rsidRDefault="003F12C8" w:rsidP="003F404F">
      <w:pPr>
        <w:pStyle w:val="NoSpacing"/>
        <w:numPr>
          <w:ilvl w:val="0"/>
          <w:numId w:val="29"/>
        </w:numPr>
        <w:ind w:left="1620" w:hanging="540"/>
        <w:rPr>
          <w:rFonts w:ascii="Times New Roman" w:hAnsi="Times New Roman" w:cs="Times New Roman"/>
          <w:sz w:val="24"/>
          <w:szCs w:val="24"/>
        </w:rPr>
      </w:pPr>
      <w:r w:rsidRPr="003F12C8">
        <w:rPr>
          <w:rFonts w:ascii="Times New Roman" w:hAnsi="Times New Roman" w:cs="Times New Roman"/>
          <w:sz w:val="24"/>
          <w:szCs w:val="24"/>
        </w:rPr>
        <w:t>Monthly — prices can be updated on a monthly basis. Prices are to be submitted electronically on the last day of the month by 9:00 a.m. to the Nutrition Services Supervisor or designee.</w:t>
      </w:r>
    </w:p>
    <w:p w:rsidR="00EE477A" w:rsidRPr="003F12C8" w:rsidRDefault="003F12C8" w:rsidP="003F404F">
      <w:pPr>
        <w:pStyle w:val="NoSpacing"/>
        <w:numPr>
          <w:ilvl w:val="0"/>
          <w:numId w:val="29"/>
        </w:numPr>
        <w:ind w:left="1620" w:hanging="540"/>
        <w:rPr>
          <w:rFonts w:ascii="Times New Roman" w:hAnsi="Times New Roman" w:cs="Times New Roman"/>
          <w:sz w:val="24"/>
          <w:szCs w:val="24"/>
        </w:rPr>
      </w:pPr>
      <w:r w:rsidRPr="003F12C8">
        <w:rPr>
          <w:rFonts w:ascii="Times New Roman" w:hAnsi="Times New Roman" w:cs="Times New Roman"/>
          <w:sz w:val="24"/>
          <w:szCs w:val="24"/>
        </w:rPr>
        <w:t>Weekly — prices can be updated on a weekly basis. Prices are to be submitted electronically on the Friday preceding the week affected by 9:00 a.m. to the Nutrition Services Supervisor or designee.</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u w:val="single"/>
        </w:rPr>
        <w:t>Discount Payment Terms</w:t>
      </w:r>
      <w:r w:rsidRPr="003F12C8">
        <w:rPr>
          <w:rFonts w:ascii="Times New Roman" w:hAnsi="Times New Roman" w:cs="Times New Roman"/>
          <w:sz w:val="24"/>
          <w:szCs w:val="24"/>
        </w:rPr>
        <w:t xml:space="preserve"> - The Proposer may indicate any discounts proposed for early payment.</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u w:val="single"/>
        </w:rPr>
        <w:t>Volume Discount</w:t>
      </w:r>
      <w:r w:rsidRPr="003F12C8">
        <w:rPr>
          <w:rFonts w:ascii="Times New Roman" w:hAnsi="Times New Roman" w:cs="Times New Roman"/>
          <w:sz w:val="24"/>
          <w:szCs w:val="24"/>
        </w:rPr>
        <w:t xml:space="preserve"> - The Proposer may indicate any discounts for volume purchases in their proposal.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u w:val="single"/>
        </w:rPr>
        <w:t>Returns</w:t>
      </w:r>
      <w:r w:rsidRPr="003F12C8">
        <w:rPr>
          <w:rFonts w:ascii="Times New Roman" w:hAnsi="Times New Roman" w:cs="Times New Roman"/>
          <w:sz w:val="24"/>
          <w:szCs w:val="24"/>
        </w:rPr>
        <w:t xml:space="preserve"> - The Vendor shall allow returns within 3 days of delivery at no charge. All items to be returned for credit must be picked up within the 3 day period or will be discarded. Photos of damaged items will not be available.  </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sz w:val="24"/>
          <w:szCs w:val="24"/>
        </w:rPr>
      </w:pPr>
      <w:r w:rsidRPr="003F12C8">
        <w:rPr>
          <w:rFonts w:ascii="Times New Roman" w:hAnsi="Times New Roman" w:cs="Times New Roman"/>
          <w:sz w:val="24"/>
          <w:szCs w:val="24"/>
          <w:u w:val="single"/>
        </w:rPr>
        <w:t>Estimated Purchase Quantities</w:t>
      </w:r>
      <w:r w:rsidRPr="003F12C8">
        <w:rPr>
          <w:rFonts w:ascii="Times New Roman" w:hAnsi="Times New Roman" w:cs="Times New Roman"/>
          <w:sz w:val="24"/>
          <w:szCs w:val="24"/>
        </w:rPr>
        <w:t xml:space="preserve"> - The volume of service indicated is an estimate of anticipated one-year purchases and are offered solely for the purpose of Proposal submission and evaluation. The estimates provided are based on the previous year purchases. Larger or smaller volume may be purchased, and there is no guarantee of purchases as a result of this solicitation.</w:t>
      </w:r>
    </w:p>
    <w:p w:rsidR="00EE477A" w:rsidRPr="003F12C8" w:rsidRDefault="00EE477A" w:rsidP="00F63E46">
      <w:pPr>
        <w:pStyle w:val="NoSpacing"/>
        <w:ind w:left="1080" w:hanging="1080"/>
        <w:rPr>
          <w:rFonts w:ascii="Times New Roman" w:hAnsi="Times New Roman" w:cs="Times New Roman"/>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Price changes need to include the following information: Product name, grade, packaging weight, vendor's cost, the fixed markup cost (2 CFR 200.323(d): The cost plus a percentage of cost must not be used) and the total cost per case (the price that will be invoiced for each item). The fixed markup must remain the same for the first 12 months of the contract. This RFP requests a monthly or weekly fixed price with allowable economic price adjustments, including both increases and decreases not to exceed the San Francisco USDA Terminal Market prices as found on the USDA Agricultural Marketing Service website.</w:t>
      </w:r>
    </w:p>
    <w:p w:rsidR="00EE477A" w:rsidRPr="003F12C8" w:rsidRDefault="00EE477A" w:rsidP="00F63E46">
      <w:pPr>
        <w:pStyle w:val="NoSpacing"/>
        <w:ind w:left="1080" w:hanging="1080"/>
        <w:rPr>
          <w:rFonts w:ascii="Times New Roman" w:hAnsi="Times New Roman" w:cs="Times New Roman"/>
          <w:color w:val="000000"/>
          <w:sz w:val="24"/>
          <w:szCs w:val="24"/>
        </w:rPr>
      </w:pPr>
    </w:p>
    <w:p w:rsidR="00EE477A" w:rsidRPr="003F12C8" w:rsidRDefault="003F12C8" w:rsidP="003F404F">
      <w:pPr>
        <w:pStyle w:val="NoSpacing"/>
        <w:numPr>
          <w:ilvl w:val="1"/>
          <w:numId w:val="24"/>
        </w:numPr>
        <w:ind w:left="1080" w:hanging="1080"/>
        <w:rPr>
          <w:rFonts w:ascii="Times New Roman" w:hAnsi="Times New Roman" w:cs="Times New Roman"/>
          <w:color w:val="000000"/>
          <w:sz w:val="24"/>
          <w:szCs w:val="24"/>
        </w:rPr>
      </w:pPr>
      <w:r w:rsidRPr="003F12C8">
        <w:rPr>
          <w:rFonts w:ascii="Times New Roman" w:hAnsi="Times New Roman" w:cs="Times New Roman"/>
          <w:color w:val="000000"/>
          <w:sz w:val="24"/>
          <w:szCs w:val="24"/>
        </w:rPr>
        <w:t>Prices quoted must be exclusive of federal, state, and local taxes. If the Proposer believes that certain taxes are payable by the District, the Proposer may list such taxes separately, directly below the unit prices for the affected item.</w:t>
      </w:r>
    </w:p>
    <w:p w:rsidR="00EE477A" w:rsidRDefault="00EE477A">
      <w:pPr>
        <w:spacing w:line="240" w:lineRule="auto"/>
        <w:rPr>
          <w:rFonts w:ascii="Times New Roman" w:eastAsia="Times New Roman" w:hAnsi="Times New Roman" w:cs="Times New Roman"/>
          <w:b/>
          <w:sz w:val="24"/>
          <w:szCs w:val="24"/>
          <w:u w:val="single"/>
        </w:rPr>
      </w:pPr>
    </w:p>
    <w:p w:rsidR="00EE477A" w:rsidRDefault="003F12C8" w:rsidP="005B02BE">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SECTION 3: SUBMISSION REQUIREMENTS AND QUALIFICATIONS</w:t>
      </w:r>
    </w:p>
    <w:p w:rsidR="00EE477A" w:rsidRDefault="00EE477A" w:rsidP="00CB66A6">
      <w:pPr>
        <w:spacing w:line="240" w:lineRule="auto"/>
        <w:ind w:left="1080" w:hanging="1080"/>
        <w:rPr>
          <w:rFonts w:ascii="Times New Roman" w:eastAsia="Times New Roman" w:hAnsi="Times New Roman" w:cs="Times New Roman"/>
          <w:b/>
          <w:sz w:val="24"/>
          <w:szCs w:val="24"/>
          <w:u w:val="single"/>
        </w:rPr>
      </w:pPr>
    </w:p>
    <w:p w:rsidR="00EE477A" w:rsidRPr="00CB66A6" w:rsidRDefault="003F12C8" w:rsidP="003F404F">
      <w:pPr>
        <w:pStyle w:val="NoSpacing"/>
        <w:numPr>
          <w:ilvl w:val="0"/>
          <w:numId w:val="30"/>
        </w:numPr>
        <w:ind w:hanging="1080"/>
        <w:rPr>
          <w:rFonts w:ascii="Times New Roman" w:hAnsi="Times New Roman" w:cs="Times New Roman"/>
          <w:b/>
          <w:sz w:val="24"/>
          <w:szCs w:val="24"/>
        </w:rPr>
      </w:pPr>
      <w:r w:rsidRPr="00CB66A6">
        <w:rPr>
          <w:rFonts w:ascii="Times New Roman" w:hAnsi="Times New Roman" w:cs="Times New Roman"/>
          <w:b/>
          <w:sz w:val="24"/>
          <w:szCs w:val="24"/>
        </w:rPr>
        <w:t>MINIMUM QUALIFICATIONS</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Be an established, full line distributor with at least ten years’ experience;</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Offer responsive delivery services;</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Act as a resource for coordinating timely delivery schedules;</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Provide new marketing and product information as they become available on the market;</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Be able to make deliveries before the school day starts, where and when the District requires;</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Be able to deliver to all school and support locations throughout the District, as required; and</w:t>
      </w:r>
    </w:p>
    <w:p w:rsidR="00EE477A" w:rsidRPr="00F63E46" w:rsidRDefault="00EE477A" w:rsidP="00CB66A6">
      <w:pPr>
        <w:pStyle w:val="NoSpacing"/>
        <w:ind w:left="1080" w:hanging="1080"/>
        <w:rPr>
          <w:rFonts w:ascii="Times New Roman" w:hAnsi="Times New Roman" w:cs="Times New Roman"/>
          <w:sz w:val="24"/>
          <w:szCs w:val="24"/>
        </w:rPr>
      </w:pPr>
    </w:p>
    <w:p w:rsidR="00EE477A"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Provide a list of references that have similar delivery contracts.</w:t>
      </w:r>
    </w:p>
    <w:p w:rsidR="00833507" w:rsidRDefault="00833507" w:rsidP="00833507">
      <w:pPr>
        <w:pStyle w:val="ListParagraph"/>
        <w:rPr>
          <w:rFonts w:ascii="Times New Roman" w:hAnsi="Times New Roman" w:cs="Times New Roman"/>
          <w:sz w:val="24"/>
          <w:szCs w:val="24"/>
        </w:rPr>
      </w:pPr>
    </w:p>
    <w:p w:rsidR="00833507" w:rsidRPr="00F63E46" w:rsidRDefault="00833507" w:rsidP="003F404F">
      <w:pPr>
        <w:pStyle w:val="NoSpacing"/>
        <w:numPr>
          <w:ilvl w:val="1"/>
          <w:numId w:val="30"/>
        </w:numPr>
        <w:ind w:left="1080" w:hanging="1080"/>
        <w:rPr>
          <w:rFonts w:ascii="Times New Roman" w:hAnsi="Times New Roman" w:cs="Times New Roman"/>
          <w:sz w:val="24"/>
          <w:szCs w:val="24"/>
        </w:rPr>
      </w:pPr>
      <w:r>
        <w:rPr>
          <w:rFonts w:ascii="Times New Roman" w:hAnsi="Times New Roman" w:cs="Times New Roman"/>
          <w:sz w:val="24"/>
          <w:szCs w:val="24"/>
        </w:rPr>
        <w:t>Be able to begin services on July 1</w:t>
      </w:r>
      <w:r w:rsidRPr="00833507">
        <w:rPr>
          <w:rFonts w:ascii="Times New Roman" w:hAnsi="Times New Roman" w:cs="Times New Roman"/>
          <w:sz w:val="24"/>
          <w:szCs w:val="24"/>
          <w:vertAlign w:val="superscript"/>
        </w:rPr>
        <w:t>st</w:t>
      </w:r>
      <w:r>
        <w:rPr>
          <w:rFonts w:ascii="Times New Roman" w:hAnsi="Times New Roman" w:cs="Times New Roman"/>
          <w:sz w:val="24"/>
          <w:szCs w:val="24"/>
        </w:rPr>
        <w:t xml:space="preserve">, 2020. </w:t>
      </w:r>
    </w:p>
    <w:p w:rsidR="00EE477A" w:rsidRPr="00F63E46" w:rsidRDefault="00EE477A" w:rsidP="00CB66A6">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0"/>
        </w:numPr>
        <w:ind w:hanging="1080"/>
        <w:rPr>
          <w:rFonts w:ascii="Times New Roman" w:hAnsi="Times New Roman" w:cs="Times New Roman"/>
          <w:b/>
          <w:sz w:val="24"/>
          <w:szCs w:val="24"/>
        </w:rPr>
      </w:pPr>
      <w:r w:rsidRPr="00CB66A6">
        <w:rPr>
          <w:rFonts w:ascii="Times New Roman" w:hAnsi="Times New Roman" w:cs="Times New Roman"/>
          <w:b/>
          <w:sz w:val="24"/>
          <w:szCs w:val="24"/>
        </w:rPr>
        <w:t>OTHER REQUIREMENTS</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All proposals shall be for merchandise delivered F.O.B. destination (Ontario, OR).</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All shipping and handling charges are to be included in the proposal amount.</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Terms are net 30 from the end of the month in which all the purchases for the month are collated and summarized into a statement. Payment will be made within 30 days after receipt of both product and invoice, from whichever date is later. Receiving records and invoices must match exactly before payment will be processed. Invoices must be mailed or emailed by the immediately following delivery.</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All costs and/or charges must be clearly identified in the bid document submittals.</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Any rebate or saving that the vendor receives must be passed on the District.</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For specified requirements for this RFP, refer to SECTION II: SCOPE AND SPECIFICATIONS.</w:t>
      </w:r>
    </w:p>
    <w:p w:rsidR="00EE477A" w:rsidRPr="00F63E46" w:rsidRDefault="00EE477A" w:rsidP="00CB66A6">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0"/>
        </w:numPr>
        <w:ind w:hanging="1080"/>
        <w:rPr>
          <w:rFonts w:ascii="Times New Roman" w:hAnsi="Times New Roman" w:cs="Times New Roman"/>
          <w:b/>
          <w:sz w:val="24"/>
          <w:szCs w:val="24"/>
        </w:rPr>
      </w:pPr>
      <w:r w:rsidRPr="00CB66A6">
        <w:rPr>
          <w:rFonts w:ascii="Times New Roman" w:hAnsi="Times New Roman" w:cs="Times New Roman"/>
          <w:b/>
          <w:sz w:val="24"/>
          <w:szCs w:val="24"/>
        </w:rPr>
        <w:t>SUBMISSION REQUIREMENTS</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 xml:space="preserve">Each Proposer shall submit a minimum of </w:t>
      </w:r>
      <w:r w:rsidRPr="00BF1689">
        <w:rPr>
          <w:rFonts w:ascii="Times New Roman" w:hAnsi="Times New Roman" w:cs="Times New Roman"/>
          <w:sz w:val="24"/>
          <w:szCs w:val="24"/>
        </w:rPr>
        <w:t>four (4)</w:t>
      </w:r>
      <w:r w:rsidRPr="00F63E46">
        <w:rPr>
          <w:rFonts w:ascii="Times New Roman" w:hAnsi="Times New Roman" w:cs="Times New Roman"/>
          <w:sz w:val="24"/>
          <w:szCs w:val="24"/>
        </w:rPr>
        <w:t xml:space="preserve"> hard copies as well as </w:t>
      </w:r>
      <w:r w:rsidRPr="00BF1689">
        <w:rPr>
          <w:rFonts w:ascii="Times New Roman" w:hAnsi="Times New Roman" w:cs="Times New Roman"/>
          <w:sz w:val="24"/>
          <w:szCs w:val="24"/>
        </w:rPr>
        <w:t>one (1)</w:t>
      </w:r>
      <w:r w:rsidRPr="00F63E46">
        <w:rPr>
          <w:rFonts w:ascii="Times New Roman" w:hAnsi="Times New Roman" w:cs="Times New Roman"/>
          <w:sz w:val="24"/>
          <w:szCs w:val="24"/>
        </w:rPr>
        <w:t xml:space="preserve"> electronic copy of their proposal. Proposals must also be accompanied by the required Attachments, listed below. Only one proposal per Proposer shall be allowed. Sealed proposals must be clearly marked as follows:</w:t>
      </w:r>
    </w:p>
    <w:p w:rsidR="00EE477A" w:rsidRPr="00F63E46" w:rsidRDefault="00EE477A" w:rsidP="00CB66A6">
      <w:pPr>
        <w:pStyle w:val="NoSpacing"/>
        <w:ind w:left="1080" w:hanging="1080"/>
        <w:rPr>
          <w:rFonts w:ascii="Times New Roman" w:hAnsi="Times New Roman" w:cs="Times New Roman"/>
          <w:sz w:val="24"/>
          <w:szCs w:val="24"/>
        </w:rPr>
      </w:pPr>
    </w:p>
    <w:p w:rsidR="00EE477A" w:rsidRPr="00CB66A6" w:rsidRDefault="003F12C8" w:rsidP="00CB66A6">
      <w:pPr>
        <w:pStyle w:val="NoSpacing"/>
        <w:ind w:left="1080" w:hanging="1080"/>
        <w:jc w:val="center"/>
        <w:rPr>
          <w:rFonts w:ascii="Times New Roman" w:hAnsi="Times New Roman" w:cs="Times New Roman"/>
          <w:b/>
          <w:sz w:val="24"/>
          <w:szCs w:val="24"/>
        </w:rPr>
      </w:pPr>
      <w:r w:rsidRPr="00CB66A6">
        <w:rPr>
          <w:rFonts w:ascii="Times New Roman" w:hAnsi="Times New Roman" w:cs="Times New Roman"/>
          <w:b/>
          <w:sz w:val="24"/>
          <w:szCs w:val="24"/>
        </w:rPr>
        <w:t>Nutrition Services: Produce</w:t>
      </w:r>
    </w:p>
    <w:p w:rsidR="00EE477A" w:rsidRPr="00CB66A6" w:rsidRDefault="003F12C8" w:rsidP="00CB66A6">
      <w:pPr>
        <w:pStyle w:val="NoSpacing"/>
        <w:ind w:left="1080" w:hanging="1080"/>
        <w:jc w:val="center"/>
        <w:rPr>
          <w:rFonts w:ascii="Times New Roman" w:hAnsi="Times New Roman" w:cs="Times New Roman"/>
          <w:b/>
          <w:sz w:val="24"/>
          <w:szCs w:val="24"/>
        </w:rPr>
      </w:pPr>
      <w:r w:rsidRPr="00CB66A6">
        <w:rPr>
          <w:rFonts w:ascii="Times New Roman" w:hAnsi="Times New Roman" w:cs="Times New Roman"/>
          <w:b/>
          <w:sz w:val="24"/>
          <w:szCs w:val="24"/>
        </w:rPr>
        <w:t>Ontario School District 8C</w:t>
      </w:r>
    </w:p>
    <w:p w:rsidR="00EE477A" w:rsidRPr="00CB66A6" w:rsidRDefault="003F12C8" w:rsidP="00CB66A6">
      <w:pPr>
        <w:pStyle w:val="NoSpacing"/>
        <w:ind w:left="1080" w:hanging="1080"/>
        <w:jc w:val="center"/>
        <w:rPr>
          <w:rFonts w:ascii="Times New Roman" w:hAnsi="Times New Roman" w:cs="Times New Roman"/>
          <w:b/>
          <w:sz w:val="24"/>
          <w:szCs w:val="24"/>
        </w:rPr>
      </w:pPr>
      <w:r w:rsidRPr="00CB66A6">
        <w:rPr>
          <w:rFonts w:ascii="Times New Roman" w:hAnsi="Times New Roman" w:cs="Times New Roman"/>
          <w:b/>
          <w:sz w:val="24"/>
          <w:szCs w:val="24"/>
        </w:rPr>
        <w:t>ATTENTION: Pam Suyematsu</w:t>
      </w:r>
    </w:p>
    <w:p w:rsidR="00EE477A" w:rsidRPr="00CB66A6" w:rsidRDefault="003F12C8" w:rsidP="00CB66A6">
      <w:pPr>
        <w:pStyle w:val="NoSpacing"/>
        <w:ind w:left="1080" w:hanging="1080"/>
        <w:jc w:val="center"/>
        <w:rPr>
          <w:rFonts w:ascii="Times New Roman" w:hAnsi="Times New Roman" w:cs="Times New Roman"/>
          <w:b/>
          <w:sz w:val="24"/>
          <w:szCs w:val="24"/>
        </w:rPr>
      </w:pPr>
      <w:r w:rsidRPr="00CB66A6">
        <w:rPr>
          <w:rFonts w:ascii="Times New Roman" w:hAnsi="Times New Roman" w:cs="Times New Roman"/>
          <w:b/>
          <w:sz w:val="24"/>
          <w:szCs w:val="24"/>
        </w:rPr>
        <w:t>195 SW 3rd Ave</w:t>
      </w:r>
    </w:p>
    <w:p w:rsidR="00EE477A" w:rsidRPr="00CB66A6" w:rsidRDefault="003F12C8" w:rsidP="00CB66A6">
      <w:pPr>
        <w:pStyle w:val="NoSpacing"/>
        <w:ind w:left="1080" w:hanging="1080"/>
        <w:jc w:val="center"/>
        <w:rPr>
          <w:rFonts w:ascii="Times New Roman" w:hAnsi="Times New Roman" w:cs="Times New Roman"/>
          <w:b/>
          <w:sz w:val="24"/>
          <w:szCs w:val="24"/>
        </w:rPr>
      </w:pPr>
      <w:r w:rsidRPr="00CB66A6">
        <w:rPr>
          <w:rFonts w:ascii="Times New Roman" w:hAnsi="Times New Roman" w:cs="Times New Roman"/>
          <w:b/>
          <w:sz w:val="24"/>
          <w:szCs w:val="24"/>
        </w:rPr>
        <w:t>Ontario, Oregon 97914</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 xml:space="preserve">In addition, the name and address of the Proposer must appear on the outside of the envelope. Properly marked envelopes will not be opened until the RFP closing date and time; the District shall not be responsible for the premature opening or failure to open any proposal that is not properly addressed or identified. </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 xml:space="preserve">Electronic proposals may be sent to: Emily Maeda at </w:t>
      </w:r>
      <w:hyperlink r:id="rId18">
        <w:r w:rsidRPr="00F63E46">
          <w:rPr>
            <w:rFonts w:ascii="Times New Roman" w:hAnsi="Times New Roman" w:cs="Times New Roman"/>
            <w:color w:val="1155CC"/>
            <w:sz w:val="24"/>
            <w:szCs w:val="24"/>
            <w:u w:val="single"/>
          </w:rPr>
          <w:t>emaeda@ontario.k12.or.us</w:t>
        </w:r>
      </w:hyperlink>
      <w:r w:rsidRPr="00F63E46">
        <w:rPr>
          <w:rFonts w:ascii="Times New Roman" w:hAnsi="Times New Roman" w:cs="Times New Roman"/>
          <w:sz w:val="24"/>
          <w:szCs w:val="24"/>
        </w:rPr>
        <w:t xml:space="preserve"> and cc: Pam Suyematsu at </w:t>
      </w:r>
      <w:hyperlink r:id="rId19">
        <w:r w:rsidRPr="00F63E46">
          <w:rPr>
            <w:rFonts w:ascii="Times New Roman" w:hAnsi="Times New Roman" w:cs="Times New Roman"/>
            <w:color w:val="1155CC"/>
            <w:sz w:val="24"/>
            <w:szCs w:val="24"/>
            <w:u w:val="single"/>
          </w:rPr>
          <w:t>psuyematsu@ontario.k12.or.us</w:t>
        </w:r>
      </w:hyperlink>
      <w:r w:rsidRPr="00F63E46">
        <w:rPr>
          <w:rFonts w:ascii="Times New Roman" w:hAnsi="Times New Roman" w:cs="Times New Roman"/>
          <w:sz w:val="24"/>
          <w:szCs w:val="24"/>
        </w:rPr>
        <w:t xml:space="preserve">. </w:t>
      </w:r>
      <w:r w:rsidR="00BF1689">
        <w:rPr>
          <w:rFonts w:ascii="Times New Roman" w:hAnsi="Times New Roman" w:cs="Times New Roman"/>
          <w:sz w:val="24"/>
          <w:szCs w:val="24"/>
        </w:rPr>
        <w:t xml:space="preserve">Flash drives will also be accepted. </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All proposals must be received at the District Office no later than the date and time specified in this RFP. The District will not be responsible for proposals delivered by Proposer, Postal Service, or any other means to any location other than the Administrative Office.</w:t>
      </w:r>
    </w:p>
    <w:p w:rsidR="00EE477A" w:rsidRPr="00F63E46" w:rsidRDefault="00EE477A" w:rsidP="00CB66A6">
      <w:pPr>
        <w:pStyle w:val="NoSpacing"/>
        <w:ind w:left="1080" w:hanging="1080"/>
        <w:rPr>
          <w:rFonts w:ascii="Times New Roman" w:hAnsi="Times New Roman" w:cs="Times New Roman"/>
          <w:sz w:val="24"/>
          <w:szCs w:val="24"/>
        </w:rPr>
      </w:pPr>
    </w:p>
    <w:p w:rsidR="00EE477A" w:rsidRPr="00CB66A6" w:rsidRDefault="003F12C8" w:rsidP="00CB66A6">
      <w:pPr>
        <w:pStyle w:val="NoSpacing"/>
        <w:tabs>
          <w:tab w:val="left" w:pos="1170"/>
        </w:tabs>
        <w:rPr>
          <w:rFonts w:ascii="Times New Roman" w:hAnsi="Times New Roman" w:cs="Times New Roman"/>
          <w:b/>
          <w:i/>
          <w:sz w:val="24"/>
          <w:szCs w:val="24"/>
        </w:rPr>
      </w:pPr>
      <w:r w:rsidRPr="00CB66A6">
        <w:rPr>
          <w:rFonts w:ascii="Times New Roman" w:hAnsi="Times New Roman" w:cs="Times New Roman"/>
          <w:b/>
          <w:i/>
          <w:sz w:val="24"/>
          <w:szCs w:val="24"/>
        </w:rPr>
        <w:t>By signing and returning a proposal, the Proposer acknowled</w:t>
      </w:r>
      <w:r w:rsidR="00CB66A6">
        <w:rPr>
          <w:rFonts w:ascii="Times New Roman" w:hAnsi="Times New Roman" w:cs="Times New Roman"/>
          <w:b/>
          <w:i/>
          <w:sz w:val="24"/>
          <w:szCs w:val="24"/>
        </w:rPr>
        <w:t xml:space="preserve">ges it has read and understands </w:t>
      </w:r>
      <w:r w:rsidRPr="00CB66A6">
        <w:rPr>
          <w:rFonts w:ascii="Times New Roman" w:hAnsi="Times New Roman" w:cs="Times New Roman"/>
          <w:b/>
          <w:i/>
          <w:sz w:val="24"/>
          <w:szCs w:val="24"/>
        </w:rPr>
        <w:t xml:space="preserve">the terms and conditions contained in the RFP and that it accepts and agrees to be bound by these. </w:t>
      </w:r>
    </w:p>
    <w:p w:rsidR="00EE477A" w:rsidRPr="00CB66A6" w:rsidRDefault="00EE477A" w:rsidP="00CB66A6">
      <w:pPr>
        <w:pStyle w:val="NoSpacing"/>
        <w:tabs>
          <w:tab w:val="left" w:pos="1170"/>
        </w:tabs>
        <w:rPr>
          <w:rFonts w:ascii="Times New Roman" w:hAnsi="Times New Roman" w:cs="Times New Roman"/>
          <w:b/>
          <w:i/>
          <w:sz w:val="24"/>
          <w:szCs w:val="24"/>
        </w:rPr>
      </w:pPr>
    </w:p>
    <w:p w:rsidR="00EE477A" w:rsidRDefault="003F12C8" w:rsidP="00CB66A6">
      <w:pPr>
        <w:pStyle w:val="NoSpacing"/>
        <w:tabs>
          <w:tab w:val="left" w:pos="1170"/>
        </w:tabs>
        <w:rPr>
          <w:rFonts w:ascii="Times New Roman" w:hAnsi="Times New Roman" w:cs="Times New Roman"/>
          <w:b/>
          <w:i/>
          <w:sz w:val="24"/>
          <w:szCs w:val="24"/>
        </w:rPr>
      </w:pPr>
      <w:r w:rsidRPr="00CB66A6">
        <w:rPr>
          <w:rFonts w:ascii="Times New Roman" w:hAnsi="Times New Roman" w:cs="Times New Roman"/>
          <w:b/>
          <w:i/>
          <w:sz w:val="24"/>
          <w:szCs w:val="24"/>
        </w:rPr>
        <w:t xml:space="preserve">The proposal shall be firm, irrevocable, valid, and binding on the Proposer for not less than 60 days from the proposal due date and time, unless otherwise specified. The District may request either orally or in writing that a Proposer extend the time for acceptance. </w:t>
      </w:r>
    </w:p>
    <w:p w:rsidR="0047015E" w:rsidRDefault="0047015E" w:rsidP="00CB66A6">
      <w:pPr>
        <w:pStyle w:val="NoSpacing"/>
        <w:tabs>
          <w:tab w:val="left" w:pos="1170"/>
        </w:tabs>
        <w:rPr>
          <w:rFonts w:ascii="Times New Roman" w:hAnsi="Times New Roman" w:cs="Times New Roman"/>
          <w:b/>
          <w:i/>
          <w:sz w:val="24"/>
          <w:szCs w:val="24"/>
        </w:rPr>
      </w:pPr>
    </w:p>
    <w:p w:rsidR="0047015E" w:rsidRPr="00CB66A6" w:rsidRDefault="0047015E" w:rsidP="00CB66A6">
      <w:pPr>
        <w:pStyle w:val="NoSpacing"/>
        <w:tabs>
          <w:tab w:val="left" w:pos="1170"/>
        </w:tabs>
        <w:rPr>
          <w:rFonts w:ascii="Times New Roman" w:hAnsi="Times New Roman" w:cs="Times New Roman"/>
          <w:b/>
          <w:i/>
          <w:sz w:val="24"/>
          <w:szCs w:val="24"/>
        </w:rPr>
      </w:pPr>
    </w:p>
    <w:p w:rsidR="00EE477A" w:rsidRPr="00F63E46" w:rsidRDefault="00EE477A" w:rsidP="00CB66A6">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0"/>
        </w:numPr>
        <w:ind w:hanging="1080"/>
        <w:rPr>
          <w:rFonts w:ascii="Times New Roman" w:hAnsi="Times New Roman" w:cs="Times New Roman"/>
          <w:b/>
          <w:sz w:val="24"/>
          <w:szCs w:val="24"/>
        </w:rPr>
      </w:pPr>
      <w:r w:rsidRPr="00CB66A6">
        <w:rPr>
          <w:rFonts w:ascii="Times New Roman" w:hAnsi="Times New Roman" w:cs="Times New Roman"/>
          <w:b/>
          <w:sz w:val="24"/>
          <w:szCs w:val="24"/>
        </w:rPr>
        <w:t>REFERENCES</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References are required as part of the response to this solicitation. See Attachment K. Failure to provide references as specified shall be grounds for rejection of proposal.</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District reserves the right to investigate references including customers other than those listed in Proposer's submission. Investigation may include past performance of any Proposer with contractual obligations, its completion or delivery of a project on schedule, and its lawful payment of employees and workers.</w:t>
      </w:r>
    </w:p>
    <w:p w:rsidR="00EE477A" w:rsidRPr="00F63E46" w:rsidRDefault="00EE477A" w:rsidP="00CB66A6">
      <w:pPr>
        <w:pStyle w:val="NoSpacing"/>
        <w:ind w:left="1080" w:hanging="1080"/>
        <w:rPr>
          <w:rFonts w:ascii="Times New Roman" w:hAnsi="Times New Roman" w:cs="Times New Roman"/>
          <w:sz w:val="24"/>
          <w:szCs w:val="24"/>
        </w:rPr>
      </w:pPr>
    </w:p>
    <w:p w:rsidR="00CB66A6" w:rsidRDefault="003F12C8" w:rsidP="003F404F">
      <w:pPr>
        <w:pStyle w:val="NoSpacing"/>
        <w:numPr>
          <w:ilvl w:val="0"/>
          <w:numId w:val="30"/>
        </w:numPr>
        <w:ind w:hanging="1080"/>
        <w:rPr>
          <w:rFonts w:ascii="Times New Roman" w:hAnsi="Times New Roman" w:cs="Times New Roman"/>
          <w:b/>
          <w:sz w:val="24"/>
          <w:szCs w:val="24"/>
        </w:rPr>
      </w:pPr>
      <w:r w:rsidRPr="00CB66A6">
        <w:rPr>
          <w:rFonts w:ascii="Times New Roman" w:hAnsi="Times New Roman" w:cs="Times New Roman"/>
          <w:b/>
          <w:sz w:val="24"/>
          <w:szCs w:val="24"/>
        </w:rPr>
        <w:t>PRICE PROPOSAL SPREADSHEET</w:t>
      </w:r>
    </w:p>
    <w:p w:rsidR="00EE477A" w:rsidRDefault="000D38B2" w:rsidP="00F231FF">
      <w:pPr>
        <w:pStyle w:val="NoSpacing"/>
        <w:numPr>
          <w:ilvl w:val="1"/>
          <w:numId w:val="30"/>
        </w:numPr>
        <w:ind w:left="1080" w:hanging="1080"/>
        <w:rPr>
          <w:rFonts w:ascii="Times New Roman" w:hAnsi="Times New Roman" w:cs="Times New Roman"/>
          <w:sz w:val="24"/>
          <w:szCs w:val="24"/>
        </w:rPr>
      </w:pPr>
      <w:r w:rsidRPr="000D38B2">
        <w:rPr>
          <w:rFonts w:ascii="Times New Roman" w:hAnsi="Times New Roman" w:cs="Times New Roman"/>
          <w:sz w:val="24"/>
          <w:szCs w:val="24"/>
        </w:rPr>
        <w:t xml:space="preserve">The Price Proposal Spreadsheet may be obtained through the District website, </w:t>
      </w:r>
      <w:hyperlink r:id="rId20" w:history="1">
        <w:r w:rsidRPr="000D38B2">
          <w:rPr>
            <w:rStyle w:val="Hyperlink"/>
            <w:rFonts w:ascii="Times New Roman" w:hAnsi="Times New Roman" w:cs="Times New Roman"/>
            <w:sz w:val="24"/>
            <w:szCs w:val="24"/>
          </w:rPr>
          <w:t>https://www.ontario.k12.or.us/</w:t>
        </w:r>
      </w:hyperlink>
      <w:r w:rsidRPr="000D38B2">
        <w:rPr>
          <w:rFonts w:ascii="Times New Roman" w:hAnsi="Times New Roman" w:cs="Times New Roman"/>
          <w:sz w:val="24"/>
          <w:szCs w:val="24"/>
        </w:rPr>
        <w:t xml:space="preserve">, under the </w:t>
      </w:r>
      <w:r w:rsidRPr="000D38B2">
        <w:rPr>
          <w:rFonts w:ascii="Times New Roman" w:hAnsi="Times New Roman" w:cs="Times New Roman"/>
          <w:i/>
          <w:sz w:val="24"/>
          <w:szCs w:val="24"/>
        </w:rPr>
        <w:t>Departments</w:t>
      </w:r>
      <w:r w:rsidRPr="000D38B2">
        <w:rPr>
          <w:rFonts w:ascii="Times New Roman" w:hAnsi="Times New Roman" w:cs="Times New Roman"/>
          <w:sz w:val="24"/>
          <w:szCs w:val="24"/>
        </w:rPr>
        <w:t xml:space="preserve">, </w:t>
      </w:r>
      <w:r w:rsidRPr="000D38B2">
        <w:rPr>
          <w:rFonts w:ascii="Times New Roman" w:hAnsi="Times New Roman" w:cs="Times New Roman"/>
          <w:i/>
          <w:sz w:val="24"/>
          <w:szCs w:val="24"/>
        </w:rPr>
        <w:t>Nutrition Services</w:t>
      </w:r>
      <w:r w:rsidRPr="000D38B2">
        <w:rPr>
          <w:rFonts w:ascii="Times New Roman" w:hAnsi="Times New Roman" w:cs="Times New Roman"/>
          <w:sz w:val="24"/>
          <w:szCs w:val="24"/>
        </w:rPr>
        <w:t xml:space="preserve">, </w:t>
      </w:r>
      <w:r w:rsidRPr="000D38B2">
        <w:rPr>
          <w:rFonts w:ascii="Times New Roman" w:hAnsi="Times New Roman" w:cs="Times New Roman"/>
          <w:i/>
          <w:sz w:val="24"/>
          <w:szCs w:val="24"/>
        </w:rPr>
        <w:t>Bids and Procurement</w:t>
      </w:r>
      <w:r w:rsidRPr="000D38B2">
        <w:rPr>
          <w:rFonts w:ascii="Times New Roman" w:hAnsi="Times New Roman" w:cs="Times New Roman"/>
          <w:sz w:val="24"/>
          <w:szCs w:val="24"/>
        </w:rPr>
        <w:t xml:space="preserve"> tab.</w:t>
      </w:r>
      <w:r>
        <w:t xml:space="preserve"> </w:t>
      </w:r>
      <w:r w:rsidR="0028392D">
        <w:rPr>
          <w:rFonts w:ascii="Times New Roman" w:hAnsi="Times New Roman" w:cs="Times New Roman"/>
          <w:sz w:val="24"/>
        </w:rPr>
        <w:t>Proposer’s shall fill out the applicable tab(s) in the Excel Document (Bread, Milk, Produce, Paper Products, and/or Cleaning Products).</w:t>
      </w:r>
      <w:r w:rsidRPr="000D38B2">
        <w:rPr>
          <w:rFonts w:ascii="Times New Roman" w:hAnsi="Times New Roman" w:cs="Times New Roman"/>
          <w:sz w:val="24"/>
        </w:rPr>
        <w:t xml:space="preserve"> For questions, p</w:t>
      </w:r>
      <w:r w:rsidR="003F12C8" w:rsidRPr="000D38B2">
        <w:rPr>
          <w:rFonts w:ascii="Times New Roman" w:hAnsi="Times New Roman" w:cs="Times New Roman"/>
          <w:sz w:val="24"/>
          <w:szCs w:val="24"/>
        </w:rPr>
        <w:t xml:space="preserve">lease email </w:t>
      </w:r>
      <w:r w:rsidR="003F12C8" w:rsidRPr="000D38B2">
        <w:rPr>
          <w:rFonts w:ascii="Times New Roman" w:hAnsi="Times New Roman" w:cs="Times New Roman"/>
          <w:color w:val="0000FF"/>
          <w:sz w:val="24"/>
          <w:szCs w:val="24"/>
          <w:u w:val="single"/>
        </w:rPr>
        <w:t>emaeda@ontario.k12.or.us</w:t>
      </w:r>
      <w:r w:rsidR="003F12C8" w:rsidRPr="000D38B2">
        <w:rPr>
          <w:rFonts w:ascii="Times New Roman" w:hAnsi="Times New Roman" w:cs="Times New Roman"/>
          <w:sz w:val="24"/>
          <w:szCs w:val="24"/>
        </w:rPr>
        <w:t xml:space="preserve">. Please print and attach to your proposal. </w:t>
      </w:r>
    </w:p>
    <w:p w:rsidR="000D38B2" w:rsidRPr="00F63E46" w:rsidRDefault="000D38B2" w:rsidP="000D38B2">
      <w:pPr>
        <w:pStyle w:val="NoSpacing"/>
        <w:ind w:left="1080"/>
        <w:rPr>
          <w:rFonts w:ascii="Times New Roman" w:hAnsi="Times New Roman" w:cs="Times New Roman"/>
          <w:sz w:val="24"/>
          <w:szCs w:val="24"/>
        </w:rPr>
      </w:pPr>
    </w:p>
    <w:p w:rsidR="00EE477A" w:rsidRPr="00CB66A6" w:rsidRDefault="003F12C8" w:rsidP="003F404F">
      <w:pPr>
        <w:pStyle w:val="NoSpacing"/>
        <w:numPr>
          <w:ilvl w:val="0"/>
          <w:numId w:val="30"/>
        </w:numPr>
        <w:ind w:hanging="1080"/>
        <w:rPr>
          <w:rFonts w:ascii="Times New Roman" w:hAnsi="Times New Roman" w:cs="Times New Roman"/>
          <w:b/>
          <w:sz w:val="24"/>
          <w:szCs w:val="24"/>
        </w:rPr>
      </w:pPr>
      <w:r w:rsidRPr="00CB66A6">
        <w:rPr>
          <w:rFonts w:ascii="Times New Roman" w:hAnsi="Times New Roman" w:cs="Times New Roman"/>
          <w:b/>
          <w:sz w:val="24"/>
          <w:szCs w:val="24"/>
        </w:rPr>
        <w:t xml:space="preserve">PROPOSAL FORMAT </w:t>
      </w:r>
      <w:r w:rsidR="00CB66A6">
        <w:rPr>
          <w:rFonts w:ascii="Times New Roman" w:hAnsi="Times New Roman" w:cs="Times New Roman"/>
          <w:b/>
          <w:sz w:val="24"/>
          <w:szCs w:val="24"/>
        </w:rPr>
        <w:t xml:space="preserve">– </w:t>
      </w:r>
      <w:r w:rsidRPr="00CB66A6">
        <w:rPr>
          <w:rFonts w:ascii="Times New Roman" w:hAnsi="Times New Roman" w:cs="Times New Roman"/>
          <w:sz w:val="24"/>
          <w:szCs w:val="24"/>
        </w:rPr>
        <w:t xml:space="preserve">To simplify and expedite the review process, the District requests that candidates prepare proposals in the standard format specified below: </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u w:val="single"/>
        </w:rPr>
        <w:t>Title Page</w:t>
      </w:r>
      <w:r w:rsidRPr="00F63E46">
        <w:rPr>
          <w:rFonts w:ascii="Times New Roman" w:hAnsi="Times New Roman" w:cs="Times New Roman"/>
          <w:sz w:val="24"/>
          <w:szCs w:val="24"/>
        </w:rPr>
        <w:t xml:space="preserve"> – Proposer should identify the RFP subject, name of the firm, local address, telephone number, fax number, name and title of contact person, date of submission, and period for which the proposal is effective.</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u w:val="single"/>
        </w:rPr>
        <w:t>Table of Contents</w:t>
      </w:r>
      <w:r w:rsidRPr="00F63E46">
        <w:rPr>
          <w:rFonts w:ascii="Times New Roman" w:hAnsi="Times New Roman" w:cs="Times New Roman"/>
          <w:sz w:val="24"/>
          <w:szCs w:val="24"/>
        </w:rPr>
        <w:t xml:space="preserve"> – The table of contents should include a clear and complete identification by section and page number of the materials submitted. </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u w:val="single"/>
        </w:rPr>
        <w:t>Transmittal Letter</w:t>
      </w:r>
      <w:r w:rsidRPr="00F63E46">
        <w:rPr>
          <w:rFonts w:ascii="Times New Roman" w:hAnsi="Times New Roman" w:cs="Times New Roman"/>
          <w:sz w:val="24"/>
          <w:szCs w:val="24"/>
        </w:rPr>
        <w:t xml:space="preserve"> – The transmittal letter should be not more than two pages long and should include as a minimum the following:</w:t>
      </w:r>
    </w:p>
    <w:p w:rsidR="00EE477A" w:rsidRPr="00F63E46" w:rsidRDefault="003F12C8" w:rsidP="003F404F">
      <w:pPr>
        <w:pStyle w:val="NoSpacing"/>
        <w:numPr>
          <w:ilvl w:val="0"/>
          <w:numId w:val="31"/>
        </w:numPr>
        <w:ind w:left="1620" w:hanging="540"/>
        <w:rPr>
          <w:rFonts w:ascii="Times New Roman" w:hAnsi="Times New Roman" w:cs="Times New Roman"/>
          <w:sz w:val="24"/>
          <w:szCs w:val="24"/>
        </w:rPr>
      </w:pPr>
      <w:r w:rsidRPr="00F63E46">
        <w:rPr>
          <w:rFonts w:ascii="Times New Roman" w:hAnsi="Times New Roman" w:cs="Times New Roman"/>
          <w:sz w:val="24"/>
          <w:szCs w:val="24"/>
        </w:rPr>
        <w:t>A brief statement of the Proposer's understanding of the objective of the services to be performed;</w:t>
      </w:r>
    </w:p>
    <w:p w:rsidR="00EE477A" w:rsidRPr="00F63E46" w:rsidRDefault="003F12C8" w:rsidP="003F404F">
      <w:pPr>
        <w:pStyle w:val="NoSpacing"/>
        <w:numPr>
          <w:ilvl w:val="0"/>
          <w:numId w:val="31"/>
        </w:numPr>
        <w:ind w:left="1620" w:hanging="540"/>
        <w:rPr>
          <w:rFonts w:ascii="Times New Roman" w:hAnsi="Times New Roman" w:cs="Times New Roman"/>
          <w:sz w:val="24"/>
          <w:szCs w:val="24"/>
        </w:rPr>
      </w:pPr>
      <w:r w:rsidRPr="00F63E46">
        <w:rPr>
          <w:rFonts w:ascii="Times New Roman" w:hAnsi="Times New Roman" w:cs="Times New Roman"/>
          <w:sz w:val="24"/>
          <w:szCs w:val="24"/>
        </w:rPr>
        <w:t>A positive commitment to perform the services within the time period specified;</w:t>
      </w:r>
    </w:p>
    <w:p w:rsidR="00EE477A" w:rsidRPr="00F63E46" w:rsidRDefault="003F12C8" w:rsidP="003F404F">
      <w:pPr>
        <w:pStyle w:val="NoSpacing"/>
        <w:numPr>
          <w:ilvl w:val="0"/>
          <w:numId w:val="31"/>
        </w:numPr>
        <w:ind w:left="1620" w:hanging="540"/>
        <w:rPr>
          <w:rFonts w:ascii="Times New Roman" w:hAnsi="Times New Roman" w:cs="Times New Roman"/>
          <w:sz w:val="24"/>
          <w:szCs w:val="24"/>
        </w:rPr>
      </w:pPr>
      <w:r w:rsidRPr="00F63E46">
        <w:rPr>
          <w:rFonts w:ascii="Times New Roman" w:hAnsi="Times New Roman" w:cs="Times New Roman"/>
          <w:sz w:val="24"/>
          <w:szCs w:val="24"/>
        </w:rPr>
        <w:t>The names of persons authorized to represent the Proposer, their title, address and telephone number (if different from the individual who signs the transmittal letter).</w:t>
      </w:r>
    </w:p>
    <w:p w:rsidR="00EE477A" w:rsidRPr="00F63E46" w:rsidRDefault="00EE477A" w:rsidP="00CB66A6">
      <w:pPr>
        <w:pStyle w:val="NoSpacing"/>
        <w:ind w:left="1080" w:hanging="1080"/>
        <w:rPr>
          <w:rFonts w:ascii="Times New Roman" w:hAnsi="Times New Roman" w:cs="Times New Roman"/>
          <w:sz w:val="24"/>
          <w:szCs w:val="24"/>
        </w:rPr>
      </w:pPr>
    </w:p>
    <w:p w:rsidR="00EE477A" w:rsidRPr="00F63E46" w:rsidRDefault="003F12C8" w:rsidP="003F404F">
      <w:pPr>
        <w:pStyle w:val="NoSpacing"/>
        <w:numPr>
          <w:ilvl w:val="0"/>
          <w:numId w:val="30"/>
        </w:numPr>
        <w:ind w:hanging="1080"/>
        <w:rPr>
          <w:rFonts w:ascii="Times New Roman" w:hAnsi="Times New Roman" w:cs="Times New Roman"/>
          <w:sz w:val="24"/>
          <w:szCs w:val="24"/>
        </w:rPr>
      </w:pPr>
      <w:r w:rsidRPr="00CB66A6">
        <w:rPr>
          <w:rFonts w:ascii="Times New Roman" w:hAnsi="Times New Roman" w:cs="Times New Roman"/>
          <w:b/>
          <w:sz w:val="24"/>
          <w:szCs w:val="24"/>
        </w:rPr>
        <w:t>SUBMITTALS REQUIRED</w:t>
      </w:r>
      <w:r w:rsidR="00CB66A6">
        <w:rPr>
          <w:rFonts w:ascii="Times New Roman" w:hAnsi="Times New Roman" w:cs="Times New Roman"/>
          <w:b/>
          <w:sz w:val="24"/>
          <w:szCs w:val="24"/>
        </w:rPr>
        <w:t xml:space="preserve"> –</w:t>
      </w:r>
      <w:r w:rsidRPr="00F63E46">
        <w:rPr>
          <w:rFonts w:ascii="Times New Roman" w:hAnsi="Times New Roman" w:cs="Times New Roman"/>
          <w:sz w:val="24"/>
          <w:szCs w:val="24"/>
        </w:rPr>
        <w:t xml:space="preserve"> Each submittal shall contain the following forms:</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Four (4) hard copies along with one (1) electronic copy of the Proposal, including Title Page, Table of Contents, and Transmittal Letter</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Price Proposal Spreadsheet (obtained by the District)</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ATTACHMENT A: Proposal Submittal Form, signed and dated</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 xml:space="preserve">ATTACHMENT B: Questionnaire Part 1-2 </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ATTACHMENT C: Certification of Non-Discrimination and Residence</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ATTACHMENT D: Signed Signature Page</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 xml:space="preserve">ATTACHMENT E: Certification of Business Inclusion and Diversity Plan </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 xml:space="preserve">ATTACHMENT F: Certificate of Federal Matters </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ATTACHMENT G: Suspension and Debarment Certificate</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ATTACHMENT H: Clean Air and Water Certification</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 xml:space="preserve">ATTACHMENT I: Certification Regarding Lobbying </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 xml:space="preserve">ATTACHMENT J: Return Policy </w:t>
      </w:r>
    </w:p>
    <w:p w:rsidR="00EE477A" w:rsidRPr="00F63E46" w:rsidRDefault="003F12C8" w:rsidP="003F404F">
      <w:pPr>
        <w:pStyle w:val="NoSpacing"/>
        <w:numPr>
          <w:ilvl w:val="1"/>
          <w:numId w:val="30"/>
        </w:numPr>
        <w:ind w:left="1080" w:hanging="1080"/>
        <w:rPr>
          <w:rFonts w:ascii="Times New Roman" w:hAnsi="Times New Roman" w:cs="Times New Roman"/>
          <w:sz w:val="24"/>
          <w:szCs w:val="24"/>
        </w:rPr>
      </w:pPr>
      <w:r w:rsidRPr="00F63E46">
        <w:rPr>
          <w:rFonts w:ascii="Times New Roman" w:hAnsi="Times New Roman" w:cs="Times New Roman"/>
          <w:sz w:val="24"/>
          <w:szCs w:val="24"/>
        </w:rPr>
        <w:t>ATTACHMENT K: References</w:t>
      </w:r>
    </w:p>
    <w:p w:rsidR="00EE477A" w:rsidRDefault="00EE477A" w:rsidP="0047015E">
      <w:pPr>
        <w:rPr>
          <w:rFonts w:ascii="Times New Roman" w:eastAsia="Times New Roman" w:hAnsi="Times New Roman" w:cs="Times New Roman"/>
          <w:sz w:val="24"/>
          <w:szCs w:val="24"/>
        </w:rPr>
      </w:pPr>
    </w:p>
    <w:p w:rsidR="00EE477A" w:rsidRDefault="003F12C8" w:rsidP="005B02BE">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SECTION 4: SOLICITATION PROCESS</w:t>
      </w:r>
    </w:p>
    <w:p w:rsidR="00EE477A" w:rsidRDefault="00EE477A">
      <w:pPr>
        <w:spacing w:line="240" w:lineRule="auto"/>
        <w:rPr>
          <w:rFonts w:ascii="Times New Roman" w:eastAsia="Times New Roman" w:hAnsi="Times New Roman" w:cs="Times New Roman"/>
          <w:sz w:val="24"/>
          <w:szCs w:val="24"/>
        </w:rPr>
      </w:pPr>
    </w:p>
    <w:p w:rsidR="00EE477A" w:rsidRPr="00CB66A6" w:rsidRDefault="003F12C8" w:rsidP="003F404F">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PUBLIC NOTICE</w:t>
      </w:r>
      <w:r w:rsidR="00CB66A6">
        <w:rPr>
          <w:rFonts w:ascii="Times New Roman" w:hAnsi="Times New Roman" w:cs="Times New Roman"/>
          <w:b/>
          <w:sz w:val="24"/>
          <w:szCs w:val="24"/>
        </w:rPr>
        <w:t xml:space="preserve"> – </w:t>
      </w:r>
      <w:r w:rsidRPr="00CB66A6">
        <w:rPr>
          <w:rFonts w:ascii="Times New Roman" w:hAnsi="Times New Roman" w:cs="Times New Roman"/>
          <w:sz w:val="24"/>
          <w:szCs w:val="24"/>
        </w:rPr>
        <w:t>See ADVERTISEMENT FOR PROPOSALS on page 2 of this RFP.</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CHANGE, CLARIFICATION, OR PROTEST</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 xml:space="preserve">Proposers may submit </w:t>
      </w:r>
      <w:r w:rsidRPr="00CB66A6">
        <w:rPr>
          <w:rFonts w:ascii="Times New Roman" w:hAnsi="Times New Roman" w:cs="Times New Roman"/>
          <w:i/>
          <w:sz w:val="24"/>
          <w:szCs w:val="24"/>
        </w:rPr>
        <w:t xml:space="preserve">written </w:t>
      </w:r>
      <w:r w:rsidRPr="00CB66A6">
        <w:rPr>
          <w:rFonts w:ascii="Times New Roman" w:hAnsi="Times New Roman" w:cs="Times New Roman"/>
          <w:sz w:val="24"/>
          <w:szCs w:val="24"/>
        </w:rPr>
        <w:t xml:space="preserve">questions relating to the solicitation process, deadline, method of award, specifications, or technical aspect of the RFP at least ten (10) days before proposal opening. </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Send questions to Emily Maeda at emaeda@ontario.k12.or.us, or directly to the District Office, 195 SW 3</w:t>
      </w:r>
      <w:r w:rsidRPr="00CB66A6">
        <w:rPr>
          <w:rFonts w:ascii="Times New Roman" w:hAnsi="Times New Roman" w:cs="Times New Roman"/>
          <w:sz w:val="24"/>
          <w:szCs w:val="24"/>
          <w:vertAlign w:val="superscript"/>
        </w:rPr>
        <w:t>rd</w:t>
      </w:r>
      <w:r w:rsidRPr="00CB66A6">
        <w:rPr>
          <w:rFonts w:ascii="Times New Roman" w:hAnsi="Times New Roman" w:cs="Times New Roman"/>
          <w:sz w:val="24"/>
          <w:szCs w:val="24"/>
        </w:rPr>
        <w:t xml:space="preserve"> Ave, Ontario, OR 97914. </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Submissions must include:</w:t>
      </w:r>
    </w:p>
    <w:p w:rsidR="00EE477A" w:rsidRPr="00CB66A6" w:rsidRDefault="003F12C8" w:rsidP="003F404F">
      <w:pPr>
        <w:pStyle w:val="NoSpacing"/>
        <w:numPr>
          <w:ilvl w:val="0"/>
          <w:numId w:val="33"/>
        </w:numPr>
        <w:ind w:left="1620" w:hanging="540"/>
        <w:rPr>
          <w:rFonts w:ascii="Times New Roman" w:hAnsi="Times New Roman" w:cs="Times New Roman"/>
          <w:sz w:val="24"/>
          <w:szCs w:val="24"/>
        </w:rPr>
      </w:pPr>
      <w:r w:rsidRPr="00CB66A6">
        <w:rPr>
          <w:rFonts w:ascii="Times New Roman" w:hAnsi="Times New Roman" w:cs="Times New Roman"/>
          <w:sz w:val="24"/>
          <w:szCs w:val="24"/>
        </w:rPr>
        <w:t>A detailed statement of the legal and factual grounds for change, clarification, or protest; and</w:t>
      </w:r>
    </w:p>
    <w:p w:rsidR="00EE477A" w:rsidRPr="00CB66A6" w:rsidRDefault="003F12C8" w:rsidP="003F404F">
      <w:pPr>
        <w:pStyle w:val="NoSpacing"/>
        <w:numPr>
          <w:ilvl w:val="0"/>
          <w:numId w:val="33"/>
        </w:numPr>
        <w:ind w:left="1620" w:hanging="540"/>
        <w:rPr>
          <w:rFonts w:ascii="Times New Roman" w:hAnsi="Times New Roman" w:cs="Times New Roman"/>
          <w:sz w:val="24"/>
          <w:szCs w:val="24"/>
        </w:rPr>
      </w:pPr>
      <w:r w:rsidRPr="00CB66A6">
        <w:rPr>
          <w:rFonts w:ascii="Times New Roman" w:hAnsi="Times New Roman" w:cs="Times New Roman"/>
          <w:sz w:val="24"/>
          <w:szCs w:val="24"/>
        </w:rPr>
        <w:t>A description of the resulting prejudice to the Proposer; and</w:t>
      </w:r>
    </w:p>
    <w:p w:rsidR="00EE477A" w:rsidRPr="00CB66A6" w:rsidRDefault="003F12C8" w:rsidP="003F404F">
      <w:pPr>
        <w:pStyle w:val="NoSpacing"/>
        <w:numPr>
          <w:ilvl w:val="0"/>
          <w:numId w:val="33"/>
        </w:numPr>
        <w:ind w:left="1620" w:hanging="540"/>
        <w:rPr>
          <w:rFonts w:ascii="Times New Roman" w:hAnsi="Times New Roman" w:cs="Times New Roman"/>
          <w:sz w:val="24"/>
          <w:szCs w:val="24"/>
        </w:rPr>
      </w:pPr>
      <w:r w:rsidRPr="00CB66A6">
        <w:rPr>
          <w:rFonts w:ascii="Times New Roman" w:hAnsi="Times New Roman" w:cs="Times New Roman"/>
          <w:sz w:val="24"/>
          <w:szCs w:val="24"/>
        </w:rPr>
        <w:t>A statement of the form of relief requested or any proposed changes to the contract terms and conditions or specifications.</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All submitted requests or protests must be clearly marked to facilitate handling.</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PROTEST OF INTENT TO AWARD – Any adversely affected Proposer may submit a written protest of the District's Notice of Intent to Award (NIA). Protest(s) must be received no later than 12:00 noon on the seventh (7th) calendar day after the NIA is published. A Proposer is only adversely affected if the Proposer is eligible for award of the contract. The protesting Proposer must claim that the selected Proposer is ineligible for award:</w:t>
      </w:r>
    </w:p>
    <w:p w:rsidR="00EE477A" w:rsidRPr="00CB66A6" w:rsidRDefault="003F12C8" w:rsidP="003F404F">
      <w:pPr>
        <w:pStyle w:val="NoSpacing"/>
        <w:numPr>
          <w:ilvl w:val="0"/>
          <w:numId w:val="34"/>
        </w:numPr>
        <w:ind w:left="1620" w:hanging="540"/>
        <w:rPr>
          <w:rFonts w:ascii="Times New Roman" w:hAnsi="Times New Roman" w:cs="Times New Roman"/>
          <w:sz w:val="24"/>
          <w:szCs w:val="24"/>
        </w:rPr>
      </w:pPr>
      <w:r w:rsidRPr="00CB66A6">
        <w:rPr>
          <w:rFonts w:ascii="Times New Roman" w:hAnsi="Times New Roman" w:cs="Times New Roman"/>
          <w:sz w:val="24"/>
          <w:szCs w:val="24"/>
        </w:rPr>
        <w:t>Because their offer was non-responsive; or</w:t>
      </w:r>
    </w:p>
    <w:p w:rsidR="00EE477A" w:rsidRPr="00CB66A6" w:rsidRDefault="003F12C8" w:rsidP="003F404F">
      <w:pPr>
        <w:pStyle w:val="NoSpacing"/>
        <w:numPr>
          <w:ilvl w:val="0"/>
          <w:numId w:val="34"/>
        </w:numPr>
        <w:ind w:left="1620" w:hanging="540"/>
        <w:rPr>
          <w:rFonts w:ascii="Times New Roman" w:hAnsi="Times New Roman" w:cs="Times New Roman"/>
          <w:sz w:val="24"/>
          <w:szCs w:val="24"/>
        </w:rPr>
      </w:pPr>
      <w:r w:rsidRPr="00CB66A6">
        <w:rPr>
          <w:rFonts w:ascii="Times New Roman" w:hAnsi="Times New Roman" w:cs="Times New Roman"/>
          <w:sz w:val="24"/>
          <w:szCs w:val="24"/>
        </w:rPr>
        <w:t>The District committed a substantial violation of a provision in the RFP document or of an applicable administrative rule and the protesting Proposer was unfairly evaluated and would have, but for such substantial violation, been the selected Proposer.</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2"/>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written protest must include the name of the person submitting the protest, the name of the Proposer represented by that person, the specific RFP including the solicitation number that is being appealed, and a detailed explanation of the reasons (facts of evidence) for the appeal. The District shall not consider a protest that is submitted after the established time period.</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2"/>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aggrieved Proposer must serve all other Proposers with notice of its appeal to allow for rebuttal.</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2"/>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Failure to give written notice of appeal to the District as provided herein constitutes a waiver by the aggrieved Proposer of any objections to the NIA.</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2"/>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Disagreement with the bidding process is not justification for appeal.</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2"/>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Protest Decision: Upon receipt of any appeal, the Procurement and Contract Manager or designee shall review the protest and submit a written decision to the protester within fourteen (14) calendar days of the date of receipt of the protest. The affected Proposer must take further protest to the School Board. The aggrieved Proposer must notify the Procurement and Contract Manager in writing before such action is taken.</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ADDENDA</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 xml:space="preserve">If needed, written clarifications to this RFP will be made in writing and sent to all proposers in the form of an addendum. An addendum will be provided to all proposers who received the initial RFP.  Once the proposal due date has passed, addenda will be provided to all proposers who submitted a proposal. Only those representations made via written addenda shall be binding upon the District. </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MODIFICATIONS AND WITHDRAWALS</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 xml:space="preserve">Any Proposer may modify their proposal by registered communication at any time prior to the scheduled closing time for submittals, provided such communication is received prior to the closing time. Proposals may be withdrawn by written request from the Proposer prior to the time fixed for opening the proposals. Any modification or withdrawal shall be submitted in writing, prepared on the Proposer’s letterhead, signed by an authorized representative, and shall state the action requested. </w:t>
      </w:r>
    </w:p>
    <w:p w:rsidR="00EE477A" w:rsidRPr="00CB66A6" w:rsidRDefault="00EE477A" w:rsidP="005843A7">
      <w:pPr>
        <w:pStyle w:val="NoSpacing"/>
        <w:ind w:left="1080" w:hanging="1080"/>
        <w:rPr>
          <w:rFonts w:ascii="Times New Roman" w:hAnsi="Times New Roman" w:cs="Times New Roman"/>
          <w:sz w:val="24"/>
          <w:szCs w:val="24"/>
        </w:rPr>
      </w:pPr>
    </w:p>
    <w:p w:rsidR="00EE477A" w:rsidRDefault="003F12C8" w:rsidP="00BF1689">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PROPOSALS DUE</w:t>
      </w:r>
    </w:p>
    <w:p w:rsidR="00BF1689" w:rsidRPr="00BF1689" w:rsidRDefault="00BF1689" w:rsidP="00BF1689">
      <w:pPr>
        <w:pStyle w:val="NoSpacing"/>
        <w:numPr>
          <w:ilvl w:val="1"/>
          <w:numId w:val="32"/>
        </w:numPr>
        <w:tabs>
          <w:tab w:val="left" w:pos="1080"/>
        </w:tabs>
        <w:ind w:hanging="1440"/>
        <w:rPr>
          <w:rFonts w:ascii="Times New Roman" w:hAnsi="Times New Roman" w:cs="Times New Roman"/>
          <w:sz w:val="24"/>
          <w:szCs w:val="24"/>
        </w:rPr>
      </w:pPr>
      <w:r w:rsidRPr="00BF1689">
        <w:rPr>
          <w:rFonts w:ascii="Times New Roman" w:hAnsi="Times New Roman" w:cs="Times New Roman"/>
          <w:sz w:val="24"/>
          <w:szCs w:val="24"/>
        </w:rPr>
        <w:t>Thursday, June 18</w:t>
      </w:r>
      <w:r w:rsidRPr="00BF1689">
        <w:rPr>
          <w:rFonts w:ascii="Times New Roman" w:hAnsi="Times New Roman" w:cs="Times New Roman"/>
          <w:sz w:val="24"/>
          <w:szCs w:val="24"/>
          <w:vertAlign w:val="superscript"/>
        </w:rPr>
        <w:t>th</w:t>
      </w:r>
      <w:r w:rsidRPr="00BF1689">
        <w:rPr>
          <w:rFonts w:ascii="Times New Roman" w:hAnsi="Times New Roman" w:cs="Times New Roman"/>
          <w:sz w:val="24"/>
          <w:szCs w:val="24"/>
        </w:rPr>
        <w:t xml:space="preserve">, 2020 </w:t>
      </w:r>
    </w:p>
    <w:p w:rsidR="00BF1689" w:rsidRPr="00BF1689" w:rsidRDefault="00BF1689" w:rsidP="00BF1689">
      <w:pPr>
        <w:pStyle w:val="NoSpacing"/>
        <w:ind w:left="1440"/>
        <w:rPr>
          <w:rFonts w:ascii="Times New Roman" w:hAnsi="Times New Roman" w:cs="Times New Roman"/>
          <w:b/>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 xml:space="preserve">A proposal received after the due date and time is considered LATE and will NOT be accepted for evaluation. Proposals received after the specified due date and time shall not be considered and shall be held unopened by the District until after the award of the contract. </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District shall make no concessions regarding postal service or any other form of conveyance of the offer document even when timely delivery of the offer fails through no fault of the Proposer. The District reserves the right, at its discretion, to consider offers that have been delayed or mishandled by the District.</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ACCEPTANCE PERIOD</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All offers submitted shall remain in force for a period of sixty (60) days in order to provide time for evaluation of offers received and approval of proposed awards. The District shall request in writing any extension of this sixty (60) day acceptance period.</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COSTS</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District is not liable for any costs incurred by the Proposer in preparation of the Proposal. The RFP does not commit the District to paying any costs incurred by any Proposer in the submission or presentation of a proposal, or in making the necessary studies for the preparation thereof.</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PUBLIC OPENING</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noProof/>
          <w:sz w:val="24"/>
          <w:szCs w:val="24"/>
        </w:rPr>
        <w:drawing>
          <wp:anchor distT="0" distB="0" distL="114300" distR="114300" simplePos="0" relativeHeight="251662336" behindDoc="0" locked="0" layoutInCell="1" hidden="0" allowOverlap="1">
            <wp:simplePos x="0" y="0"/>
            <wp:positionH relativeFrom="page">
              <wp:posOffset>7571233</wp:posOffset>
            </wp:positionH>
            <wp:positionV relativeFrom="page">
              <wp:posOffset>3072384</wp:posOffset>
            </wp:positionV>
            <wp:extent cx="9144" cy="9144"/>
            <wp:effectExtent l="0" t="0" r="0" b="0"/>
            <wp:wrapSquare wrapText="bothSides" distT="0" distB="0" distL="114300" distR="114300"/>
            <wp:docPr id="5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1"/>
                    <a:srcRect/>
                    <a:stretch>
                      <a:fillRect/>
                    </a:stretch>
                  </pic:blipFill>
                  <pic:spPr>
                    <a:xfrm>
                      <a:off x="0" y="0"/>
                      <a:ext cx="9144" cy="9144"/>
                    </a:xfrm>
                    <a:prstGeom prst="rect">
                      <a:avLst/>
                    </a:prstGeom>
                    <a:ln/>
                  </pic:spPr>
                </pic:pic>
              </a:graphicData>
            </a:graphic>
          </wp:anchor>
        </w:drawing>
      </w:r>
      <w:r w:rsidRPr="00CB66A6">
        <w:rPr>
          <w:rFonts w:ascii="Times New Roman" w:hAnsi="Times New Roman" w:cs="Times New Roman"/>
          <w:noProof/>
          <w:sz w:val="24"/>
          <w:szCs w:val="24"/>
        </w:rPr>
        <w:drawing>
          <wp:anchor distT="0" distB="0" distL="114300" distR="114300" simplePos="0" relativeHeight="251663360" behindDoc="0" locked="0" layoutInCell="1" hidden="0" allowOverlap="1">
            <wp:simplePos x="0" y="0"/>
            <wp:positionH relativeFrom="page">
              <wp:posOffset>6606541</wp:posOffset>
            </wp:positionH>
            <wp:positionV relativeFrom="page">
              <wp:posOffset>9784080</wp:posOffset>
            </wp:positionV>
            <wp:extent cx="4572" cy="9144"/>
            <wp:effectExtent l="0" t="0" r="0" b="0"/>
            <wp:wrapTopAndBottom distT="0" distB="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4572" cy="9144"/>
                    </a:xfrm>
                    <a:prstGeom prst="rect">
                      <a:avLst/>
                    </a:prstGeom>
                    <a:ln/>
                  </pic:spPr>
                </pic:pic>
              </a:graphicData>
            </a:graphic>
          </wp:anchor>
        </w:drawing>
      </w:r>
      <w:r w:rsidRPr="00CB66A6">
        <w:rPr>
          <w:rFonts w:ascii="Times New Roman" w:hAnsi="Times New Roman" w:cs="Times New Roman"/>
          <w:sz w:val="24"/>
          <w:szCs w:val="24"/>
        </w:rPr>
        <w:t xml:space="preserve">Each Proposal will be electronically or mechanically time-stamped or marked by hand the date and time it was received. Proposals shall be held unopened and stored in a secure place until the RFP due date and time. </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Failure to submit proposals in the specified format shall be considered just cause for rejection of the proposal at the sole discretion of the District.</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When the proposal due date and time has passed, the District will cause the proposals to be opened and recorded. The number of proposals received, the identity of Proposers, or the contents of a proposal will not be disclosed to the public until all proposals are evaluated and recommendation for award has been determined.</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0"/>
          <w:numId w:val="32"/>
        </w:numPr>
        <w:ind w:hanging="1080"/>
        <w:rPr>
          <w:rFonts w:ascii="Times New Roman" w:hAnsi="Times New Roman" w:cs="Times New Roman"/>
          <w:b/>
          <w:sz w:val="24"/>
          <w:szCs w:val="24"/>
        </w:rPr>
      </w:pPr>
      <w:r w:rsidRPr="00CB66A6">
        <w:rPr>
          <w:rFonts w:ascii="Times New Roman" w:hAnsi="Times New Roman" w:cs="Times New Roman"/>
          <w:b/>
          <w:sz w:val="24"/>
          <w:szCs w:val="24"/>
        </w:rPr>
        <w:t>PROPOSAL CANCELLATION / REJECTION</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District may cancel the solicitation if such cancellation is in the best interest of the District. The District may reject for good cause any offer:</w:t>
      </w:r>
    </w:p>
    <w:p w:rsidR="00EE477A" w:rsidRPr="00CB66A6" w:rsidRDefault="003F12C8" w:rsidP="003F404F">
      <w:pPr>
        <w:pStyle w:val="NoSpacing"/>
        <w:numPr>
          <w:ilvl w:val="0"/>
          <w:numId w:val="35"/>
        </w:numPr>
        <w:ind w:left="1620" w:hanging="540"/>
        <w:rPr>
          <w:rFonts w:ascii="Times New Roman" w:hAnsi="Times New Roman" w:cs="Times New Roman"/>
          <w:sz w:val="24"/>
          <w:szCs w:val="24"/>
        </w:rPr>
      </w:pPr>
      <w:r w:rsidRPr="00CB66A6">
        <w:rPr>
          <w:rFonts w:ascii="Times New Roman" w:hAnsi="Times New Roman" w:cs="Times New Roman"/>
          <w:sz w:val="24"/>
          <w:szCs w:val="24"/>
        </w:rPr>
        <w:t>That is not in compliance with prescribed RFP procedures and requirements; or</w:t>
      </w:r>
    </w:p>
    <w:p w:rsidR="00EE477A" w:rsidRPr="00CB66A6" w:rsidRDefault="003F12C8" w:rsidP="003F404F">
      <w:pPr>
        <w:pStyle w:val="NoSpacing"/>
        <w:numPr>
          <w:ilvl w:val="0"/>
          <w:numId w:val="35"/>
        </w:numPr>
        <w:ind w:left="1620" w:hanging="540"/>
        <w:rPr>
          <w:rFonts w:ascii="Times New Roman" w:hAnsi="Times New Roman" w:cs="Times New Roman"/>
          <w:sz w:val="24"/>
          <w:szCs w:val="24"/>
        </w:rPr>
      </w:pPr>
      <w:r w:rsidRPr="00CB66A6">
        <w:rPr>
          <w:rFonts w:ascii="Times New Roman" w:hAnsi="Times New Roman" w:cs="Times New Roman"/>
          <w:sz w:val="24"/>
          <w:szCs w:val="24"/>
        </w:rPr>
        <w:t>Upon the District's written determination it is in the public interest to do so; or</w:t>
      </w:r>
      <w:r w:rsidRPr="00CB66A6">
        <w:rPr>
          <w:rFonts w:ascii="Times New Roman" w:hAnsi="Times New Roman" w:cs="Times New Roman"/>
          <w:noProof/>
          <w:sz w:val="24"/>
          <w:szCs w:val="24"/>
        </w:rPr>
        <w:drawing>
          <wp:inline distT="0" distB="0" distL="0" distR="0">
            <wp:extent cx="4572" cy="4572"/>
            <wp:effectExtent l="0" t="0" r="0" b="0"/>
            <wp:docPr id="4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inline>
        </w:drawing>
      </w:r>
    </w:p>
    <w:p w:rsidR="00EE477A" w:rsidRPr="00CB66A6" w:rsidRDefault="003F12C8" w:rsidP="003F404F">
      <w:pPr>
        <w:pStyle w:val="NoSpacing"/>
        <w:numPr>
          <w:ilvl w:val="0"/>
          <w:numId w:val="35"/>
        </w:numPr>
        <w:ind w:left="1620" w:hanging="540"/>
        <w:rPr>
          <w:rFonts w:ascii="Times New Roman" w:hAnsi="Times New Roman" w:cs="Times New Roman"/>
          <w:sz w:val="24"/>
          <w:szCs w:val="24"/>
        </w:rPr>
      </w:pPr>
      <w:r w:rsidRPr="00CB66A6">
        <w:rPr>
          <w:rFonts w:ascii="Times New Roman" w:hAnsi="Times New Roman" w:cs="Times New Roman"/>
          <w:sz w:val="24"/>
          <w:szCs w:val="24"/>
        </w:rPr>
        <w:t>If the Proposer is not responsible, e.g., the Proposer has failed to perform under some other contract of a similar nature with the District; or</w:t>
      </w:r>
    </w:p>
    <w:p w:rsidR="00EE477A" w:rsidRPr="00CB66A6" w:rsidRDefault="003F12C8" w:rsidP="003F404F">
      <w:pPr>
        <w:pStyle w:val="NoSpacing"/>
        <w:numPr>
          <w:ilvl w:val="0"/>
          <w:numId w:val="35"/>
        </w:numPr>
        <w:ind w:left="1620" w:hanging="540"/>
        <w:rPr>
          <w:rFonts w:ascii="Times New Roman" w:hAnsi="Times New Roman" w:cs="Times New Roman"/>
          <w:sz w:val="24"/>
          <w:szCs w:val="24"/>
        </w:rPr>
      </w:pPr>
      <w:r w:rsidRPr="00CB66A6">
        <w:rPr>
          <w:rFonts w:ascii="Times New Roman" w:hAnsi="Times New Roman" w:cs="Times New Roman"/>
          <w:sz w:val="24"/>
          <w:szCs w:val="24"/>
        </w:rPr>
        <w:t>If the offer is not signed in ink; or</w:t>
      </w:r>
    </w:p>
    <w:p w:rsidR="00EE477A" w:rsidRPr="00CB66A6" w:rsidRDefault="003F12C8" w:rsidP="003F404F">
      <w:pPr>
        <w:pStyle w:val="NoSpacing"/>
        <w:numPr>
          <w:ilvl w:val="0"/>
          <w:numId w:val="35"/>
        </w:numPr>
        <w:ind w:left="1620" w:hanging="540"/>
        <w:rPr>
          <w:rFonts w:ascii="Times New Roman" w:hAnsi="Times New Roman" w:cs="Times New Roman"/>
          <w:sz w:val="24"/>
          <w:szCs w:val="24"/>
        </w:rPr>
      </w:pPr>
      <w:r w:rsidRPr="00CB66A6">
        <w:rPr>
          <w:rFonts w:ascii="Times New Roman" w:hAnsi="Times New Roman" w:cs="Times New Roman"/>
          <w:sz w:val="24"/>
          <w:szCs w:val="24"/>
        </w:rPr>
        <w:t>When the Proposer fails to supply an offer security or performance bonds, specifications, samples, descriptive literature, references, etc., when such is required or requested; or</w:t>
      </w:r>
    </w:p>
    <w:p w:rsidR="00EE477A" w:rsidRPr="00CB66A6" w:rsidRDefault="003F12C8" w:rsidP="003F404F">
      <w:pPr>
        <w:pStyle w:val="NoSpacing"/>
        <w:numPr>
          <w:ilvl w:val="0"/>
          <w:numId w:val="35"/>
        </w:numPr>
        <w:ind w:left="1620" w:hanging="540"/>
        <w:rPr>
          <w:rFonts w:ascii="Times New Roman" w:hAnsi="Times New Roman" w:cs="Times New Roman"/>
          <w:sz w:val="24"/>
          <w:szCs w:val="24"/>
        </w:rPr>
      </w:pPr>
      <w:r w:rsidRPr="00CB66A6">
        <w:rPr>
          <w:rFonts w:ascii="Times New Roman" w:hAnsi="Times New Roman" w:cs="Times New Roman"/>
          <w:sz w:val="24"/>
          <w:szCs w:val="24"/>
        </w:rPr>
        <w:t>When the Proposer fails to include acknowledgement of all addenda issued; or</w:t>
      </w:r>
    </w:p>
    <w:p w:rsidR="00EE477A" w:rsidRPr="00CB66A6" w:rsidRDefault="003F12C8" w:rsidP="003F404F">
      <w:pPr>
        <w:pStyle w:val="NoSpacing"/>
        <w:numPr>
          <w:ilvl w:val="0"/>
          <w:numId w:val="35"/>
        </w:numPr>
        <w:ind w:left="1620" w:hanging="540"/>
        <w:rPr>
          <w:rFonts w:ascii="Times New Roman" w:hAnsi="Times New Roman" w:cs="Times New Roman"/>
          <w:sz w:val="24"/>
          <w:szCs w:val="24"/>
        </w:rPr>
      </w:pPr>
      <w:r w:rsidRPr="00CB66A6">
        <w:rPr>
          <w:rFonts w:ascii="Times New Roman" w:hAnsi="Times New Roman" w:cs="Times New Roman"/>
          <w:sz w:val="24"/>
          <w:szCs w:val="24"/>
        </w:rPr>
        <w:t>When the offer contains an alteration or erasure, which is not initialed by the signer.</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District reserves the right without prejudice to reject any and all proposals.</w:t>
      </w:r>
    </w:p>
    <w:p w:rsidR="00EE477A" w:rsidRPr="00CB66A6" w:rsidRDefault="00EE477A" w:rsidP="005843A7">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2"/>
        </w:numPr>
        <w:ind w:hanging="1080"/>
        <w:rPr>
          <w:rFonts w:ascii="Times New Roman" w:hAnsi="Times New Roman" w:cs="Times New Roman"/>
          <w:b/>
          <w:sz w:val="24"/>
          <w:szCs w:val="24"/>
        </w:rPr>
      </w:pPr>
      <w:r w:rsidRPr="005843A7">
        <w:rPr>
          <w:rFonts w:ascii="Times New Roman" w:hAnsi="Times New Roman" w:cs="Times New Roman"/>
          <w:b/>
          <w:sz w:val="24"/>
          <w:szCs w:val="24"/>
        </w:rPr>
        <w:t>CLARIFICATION OF RESPONSES</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District reserves the right to request clarification of any item in a firm's proposal or to request additional information necessary to properly evaluate a particular proposal. All requests for clarification and responses shall be in writing. Except for requests and responses related to a clarification necessary to evaluate whether a proposal has met minimum requirements, all requests for clarification and responses shall be provided to each evaluation committee member.</w:t>
      </w:r>
    </w:p>
    <w:p w:rsidR="00EE477A" w:rsidRPr="00CB66A6" w:rsidRDefault="00EE477A" w:rsidP="005843A7">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2"/>
        </w:numPr>
        <w:ind w:hanging="1080"/>
        <w:rPr>
          <w:rFonts w:ascii="Times New Roman" w:hAnsi="Times New Roman" w:cs="Times New Roman"/>
          <w:b/>
          <w:sz w:val="24"/>
          <w:szCs w:val="24"/>
        </w:rPr>
      </w:pPr>
      <w:r w:rsidRPr="005843A7">
        <w:rPr>
          <w:rFonts w:ascii="Times New Roman" w:hAnsi="Times New Roman" w:cs="Times New Roman"/>
          <w:b/>
          <w:sz w:val="24"/>
          <w:szCs w:val="24"/>
        </w:rPr>
        <w:t>REFERENCES</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References are required as part of the response to this solicitation. Please refer to Section 3 for required references to be provided with proposal submissions. Failure to provide references as specified shall be grounds for rejection of proposal.</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District reserves the right to investigate references including customers other than those listed in Proposer's submission. Investigation may include past performance of any Proposer with contractual obligations, its completion or delivery of a project on schedule, and its lawful payment of employees and workers.</w:t>
      </w:r>
    </w:p>
    <w:p w:rsidR="00EE477A" w:rsidRPr="00CB66A6" w:rsidRDefault="00EE477A" w:rsidP="005843A7">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2"/>
        </w:numPr>
        <w:ind w:hanging="1080"/>
        <w:rPr>
          <w:rFonts w:ascii="Times New Roman" w:hAnsi="Times New Roman" w:cs="Times New Roman"/>
          <w:b/>
          <w:sz w:val="24"/>
          <w:szCs w:val="24"/>
        </w:rPr>
      </w:pPr>
      <w:r w:rsidRPr="005843A7">
        <w:rPr>
          <w:rFonts w:ascii="Times New Roman" w:hAnsi="Times New Roman" w:cs="Times New Roman"/>
          <w:b/>
          <w:sz w:val="24"/>
          <w:szCs w:val="24"/>
        </w:rPr>
        <w:t>EVALUATION</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 xml:space="preserve">The District shall review offers to determine whether an offer is responsive and/or a Proposer is responsible. The District will award a contract only to a responsible Proposer with a responsive </w:t>
      </w:r>
      <w:r w:rsidRPr="00CB66A6">
        <w:rPr>
          <w:rFonts w:ascii="Times New Roman" w:hAnsi="Times New Roman" w:cs="Times New Roman"/>
          <w:noProof/>
          <w:sz w:val="24"/>
          <w:szCs w:val="24"/>
        </w:rPr>
        <w:drawing>
          <wp:inline distT="0" distB="0" distL="0" distR="0">
            <wp:extent cx="4572" cy="4572"/>
            <wp:effectExtent l="0" t="0" r="0" b="0"/>
            <wp:docPr id="4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inline>
        </w:drawing>
      </w:r>
      <w:r w:rsidRPr="00CB66A6">
        <w:rPr>
          <w:rFonts w:ascii="Times New Roman" w:hAnsi="Times New Roman" w:cs="Times New Roman"/>
          <w:sz w:val="24"/>
          <w:szCs w:val="24"/>
        </w:rPr>
        <w:t xml:space="preserve">offer. Unless expressly authorized, Proposers shall not make their offer contingent upon the District's acceptance of any specifications of contract terms that conflict with or are in addition to those in this Bid. </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noProof/>
          <w:sz w:val="24"/>
          <w:szCs w:val="24"/>
        </w:rPr>
        <w:drawing>
          <wp:anchor distT="0" distB="0" distL="114300" distR="114300" simplePos="0" relativeHeight="251664384" behindDoc="0" locked="0" layoutInCell="1" hidden="0" allowOverlap="1">
            <wp:simplePos x="0" y="0"/>
            <wp:positionH relativeFrom="page">
              <wp:posOffset>388620</wp:posOffset>
            </wp:positionH>
            <wp:positionV relativeFrom="page">
              <wp:posOffset>964692</wp:posOffset>
            </wp:positionV>
            <wp:extent cx="9144" cy="4572"/>
            <wp:effectExtent l="0" t="0" r="0" b="0"/>
            <wp:wrapSquare wrapText="bothSides" distT="0" distB="0" distL="114300" distR="11430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sidRPr="00CB66A6">
        <w:rPr>
          <w:rFonts w:ascii="Times New Roman" w:hAnsi="Times New Roman" w:cs="Times New Roman"/>
          <w:noProof/>
          <w:sz w:val="24"/>
          <w:szCs w:val="24"/>
        </w:rPr>
        <w:drawing>
          <wp:anchor distT="0" distB="0" distL="114300" distR="114300" simplePos="0" relativeHeight="251665408" behindDoc="0" locked="0" layoutInCell="1" hidden="0" allowOverlap="1">
            <wp:simplePos x="0" y="0"/>
            <wp:positionH relativeFrom="page">
              <wp:posOffset>370332</wp:posOffset>
            </wp:positionH>
            <wp:positionV relativeFrom="page">
              <wp:posOffset>969264</wp:posOffset>
            </wp:positionV>
            <wp:extent cx="9144" cy="4572"/>
            <wp:effectExtent l="0" t="0" r="0" b="0"/>
            <wp:wrapSquare wrapText="bothSides" distT="0" distB="0" distL="114300" distR="11430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sidRPr="00CB66A6">
        <w:rPr>
          <w:rFonts w:ascii="Times New Roman" w:hAnsi="Times New Roman" w:cs="Times New Roman"/>
          <w:noProof/>
          <w:sz w:val="24"/>
          <w:szCs w:val="24"/>
        </w:rPr>
        <w:drawing>
          <wp:anchor distT="0" distB="0" distL="114300" distR="114300" simplePos="0" relativeHeight="251666432" behindDoc="0" locked="0" layoutInCell="1" hidden="0" allowOverlap="1">
            <wp:simplePos x="0" y="0"/>
            <wp:positionH relativeFrom="page">
              <wp:posOffset>356616</wp:posOffset>
            </wp:positionH>
            <wp:positionV relativeFrom="page">
              <wp:posOffset>973836</wp:posOffset>
            </wp:positionV>
            <wp:extent cx="9144" cy="4572"/>
            <wp:effectExtent l="0" t="0" r="0" b="0"/>
            <wp:wrapSquare wrapText="bothSides" distT="0" distB="0" distL="114300" distR="114300"/>
            <wp:docPr id="3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sidRPr="00CB66A6">
        <w:rPr>
          <w:rFonts w:ascii="Times New Roman" w:hAnsi="Times New Roman" w:cs="Times New Roman"/>
          <w:noProof/>
          <w:sz w:val="24"/>
          <w:szCs w:val="24"/>
        </w:rPr>
        <w:drawing>
          <wp:anchor distT="0" distB="0" distL="114300" distR="114300" simplePos="0" relativeHeight="251667456" behindDoc="0" locked="0" layoutInCell="1" hidden="0" allowOverlap="1">
            <wp:simplePos x="0" y="0"/>
            <wp:positionH relativeFrom="page">
              <wp:posOffset>347472</wp:posOffset>
            </wp:positionH>
            <wp:positionV relativeFrom="page">
              <wp:posOffset>978408</wp:posOffset>
            </wp:positionV>
            <wp:extent cx="4572" cy="4572"/>
            <wp:effectExtent l="0" t="0" r="0" b="0"/>
            <wp:wrapSquare wrapText="bothSides" distT="0" distB="0" distL="114300" distR="114300"/>
            <wp:docPr id="3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anchor>
        </w:drawing>
      </w:r>
      <w:r w:rsidRPr="00CB66A6">
        <w:rPr>
          <w:rFonts w:ascii="Times New Roman" w:hAnsi="Times New Roman" w:cs="Times New Roman"/>
          <w:sz w:val="24"/>
          <w:szCs w:val="24"/>
        </w:rPr>
        <w:t xml:space="preserve">An evaluation committee to review any and all request for proposals shall be established by the District and shall evaluate all proposals with specific regard to the referenced categories. They shall also consider whether all conditions of the request for proposal have been met by any individual proposal, and shall also consider whether each vendor submitting a proposal is responsible and qualified to perform the work called for in this request for proposal and the resulting proposal, having sufficient expertise, experience, and financial backing to properly complete the project throughout the life of the contract. </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Scoring will be based on the following:</w:t>
      </w:r>
    </w:p>
    <w:p w:rsidR="00EE477A" w:rsidRPr="00CB66A6" w:rsidRDefault="003F12C8" w:rsidP="003F404F">
      <w:pPr>
        <w:pStyle w:val="NoSpacing"/>
        <w:numPr>
          <w:ilvl w:val="0"/>
          <w:numId w:val="36"/>
        </w:numPr>
        <w:ind w:left="1620" w:hanging="540"/>
        <w:rPr>
          <w:rFonts w:ascii="Times New Roman" w:hAnsi="Times New Roman" w:cs="Times New Roman"/>
          <w:sz w:val="24"/>
          <w:szCs w:val="24"/>
        </w:rPr>
      </w:pPr>
      <w:r w:rsidRPr="00CB66A6">
        <w:rPr>
          <w:rFonts w:ascii="Times New Roman" w:hAnsi="Times New Roman" w:cs="Times New Roman"/>
          <w:sz w:val="24"/>
          <w:szCs w:val="24"/>
        </w:rPr>
        <w:t>Cost of the produce items in calculating the lowest total cost; price of most frequently used produce will be reviewed. (0-50 points)</w:t>
      </w:r>
    </w:p>
    <w:p w:rsidR="00EE477A" w:rsidRPr="00CB66A6" w:rsidRDefault="00EE477A" w:rsidP="005843A7">
      <w:pPr>
        <w:pStyle w:val="NoSpacing"/>
        <w:ind w:left="1620" w:hanging="540"/>
        <w:rPr>
          <w:rFonts w:ascii="Times New Roman" w:hAnsi="Times New Roman" w:cs="Times New Roman"/>
          <w:sz w:val="24"/>
          <w:szCs w:val="24"/>
        </w:rPr>
      </w:pPr>
    </w:p>
    <w:p w:rsidR="00EE477A" w:rsidRPr="00CB66A6" w:rsidRDefault="003F12C8" w:rsidP="003F404F">
      <w:pPr>
        <w:pStyle w:val="NoSpacing"/>
        <w:numPr>
          <w:ilvl w:val="0"/>
          <w:numId w:val="36"/>
        </w:numPr>
        <w:ind w:left="1620" w:hanging="540"/>
        <w:rPr>
          <w:rFonts w:ascii="Times New Roman" w:hAnsi="Times New Roman" w:cs="Times New Roman"/>
          <w:sz w:val="24"/>
          <w:szCs w:val="24"/>
        </w:rPr>
      </w:pPr>
      <w:r w:rsidRPr="00CB66A6">
        <w:rPr>
          <w:rFonts w:ascii="Times New Roman" w:hAnsi="Times New Roman" w:cs="Times New Roman"/>
          <w:sz w:val="24"/>
          <w:szCs w:val="24"/>
        </w:rPr>
        <w:t>Product quality and availability; Product lines insuring best customer needs; Sample quality (0-20 points)</w:t>
      </w:r>
    </w:p>
    <w:p w:rsidR="00EE477A" w:rsidRPr="00CB66A6" w:rsidRDefault="00EE477A" w:rsidP="005843A7">
      <w:pPr>
        <w:pStyle w:val="NoSpacing"/>
        <w:ind w:left="1620" w:hanging="540"/>
        <w:rPr>
          <w:rFonts w:ascii="Times New Roman" w:hAnsi="Times New Roman" w:cs="Times New Roman"/>
          <w:sz w:val="24"/>
          <w:szCs w:val="24"/>
        </w:rPr>
      </w:pPr>
    </w:p>
    <w:p w:rsidR="00EE477A" w:rsidRPr="00CB66A6" w:rsidRDefault="003F12C8" w:rsidP="003F404F">
      <w:pPr>
        <w:pStyle w:val="NoSpacing"/>
        <w:numPr>
          <w:ilvl w:val="0"/>
          <w:numId w:val="36"/>
        </w:numPr>
        <w:ind w:left="1620" w:hanging="540"/>
        <w:rPr>
          <w:rFonts w:ascii="Times New Roman" w:hAnsi="Times New Roman" w:cs="Times New Roman"/>
          <w:sz w:val="24"/>
          <w:szCs w:val="24"/>
        </w:rPr>
      </w:pPr>
      <w:r w:rsidRPr="00CB66A6">
        <w:rPr>
          <w:rFonts w:ascii="Times New Roman" w:hAnsi="Times New Roman" w:cs="Times New Roman"/>
          <w:sz w:val="24"/>
          <w:szCs w:val="24"/>
        </w:rPr>
        <w:t>Service and Deliveries: Previous delivery experience, timeliness, driver service and professionalism; Sales Representative's record; Previous experience and local reference checks; Invoicing and accounts receivable processes. (0-20 points)</w:t>
      </w:r>
    </w:p>
    <w:p w:rsidR="00EE477A" w:rsidRPr="00CB66A6" w:rsidRDefault="00EE477A" w:rsidP="005843A7">
      <w:pPr>
        <w:pStyle w:val="NoSpacing"/>
        <w:ind w:left="1620" w:hanging="540"/>
        <w:rPr>
          <w:rFonts w:ascii="Times New Roman" w:hAnsi="Times New Roman" w:cs="Times New Roman"/>
          <w:sz w:val="24"/>
          <w:szCs w:val="24"/>
        </w:rPr>
      </w:pPr>
    </w:p>
    <w:p w:rsidR="00EE477A" w:rsidRPr="00CB66A6" w:rsidRDefault="003F12C8" w:rsidP="003F404F">
      <w:pPr>
        <w:pStyle w:val="NoSpacing"/>
        <w:numPr>
          <w:ilvl w:val="0"/>
          <w:numId w:val="36"/>
        </w:numPr>
        <w:ind w:left="1620" w:hanging="540"/>
        <w:rPr>
          <w:rFonts w:ascii="Times New Roman" w:hAnsi="Times New Roman" w:cs="Times New Roman"/>
          <w:sz w:val="24"/>
          <w:szCs w:val="24"/>
        </w:rPr>
      </w:pPr>
      <w:r w:rsidRPr="00CB66A6">
        <w:rPr>
          <w:rFonts w:ascii="Times New Roman" w:hAnsi="Times New Roman" w:cs="Times New Roman"/>
          <w:sz w:val="24"/>
          <w:szCs w:val="24"/>
        </w:rPr>
        <w:t>Available professional training and ability to communicate new market trends and products; Ability of Vendor to provide local produce (grown within 500 mile radius of the School District); Strength of Safety and Sanitation program (0-10 points)</w:t>
      </w:r>
    </w:p>
    <w:p w:rsidR="00EE477A" w:rsidRDefault="00EE477A" w:rsidP="005843A7">
      <w:pPr>
        <w:pStyle w:val="NoSpacing"/>
        <w:ind w:left="1080" w:hanging="1080"/>
        <w:rPr>
          <w:rFonts w:ascii="Times New Roman" w:hAnsi="Times New Roman" w:cs="Times New Roman"/>
          <w:sz w:val="24"/>
          <w:szCs w:val="24"/>
        </w:rPr>
      </w:pPr>
    </w:p>
    <w:p w:rsidR="0047015E" w:rsidRDefault="0047015E" w:rsidP="005843A7">
      <w:pPr>
        <w:pStyle w:val="NoSpacing"/>
        <w:ind w:left="1080" w:hanging="1080"/>
        <w:rPr>
          <w:rFonts w:ascii="Times New Roman" w:hAnsi="Times New Roman" w:cs="Times New Roman"/>
          <w:sz w:val="24"/>
          <w:szCs w:val="24"/>
        </w:rPr>
      </w:pPr>
    </w:p>
    <w:p w:rsidR="0047015E" w:rsidRDefault="0047015E" w:rsidP="005843A7">
      <w:pPr>
        <w:pStyle w:val="NoSpacing"/>
        <w:ind w:left="1080" w:hanging="1080"/>
        <w:rPr>
          <w:rFonts w:ascii="Times New Roman" w:hAnsi="Times New Roman" w:cs="Times New Roman"/>
          <w:sz w:val="24"/>
          <w:szCs w:val="24"/>
        </w:rPr>
      </w:pPr>
    </w:p>
    <w:p w:rsidR="0047015E" w:rsidRPr="00CB66A6" w:rsidRDefault="0047015E" w:rsidP="005843A7">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2"/>
        </w:numPr>
        <w:ind w:hanging="1080"/>
        <w:rPr>
          <w:rFonts w:ascii="Times New Roman" w:hAnsi="Times New Roman" w:cs="Times New Roman"/>
          <w:b/>
          <w:sz w:val="24"/>
          <w:szCs w:val="24"/>
        </w:rPr>
      </w:pPr>
      <w:r w:rsidRPr="005843A7">
        <w:rPr>
          <w:rFonts w:ascii="Times New Roman" w:hAnsi="Times New Roman" w:cs="Times New Roman"/>
          <w:b/>
          <w:sz w:val="24"/>
          <w:szCs w:val="24"/>
        </w:rPr>
        <w:t>RESPONSIBLE / RESPONSIBLE PROPOSER</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 xml:space="preserve">A responsive proposal is one that conforms in all material respects to the RFP. The District reserves the right to waive technicalities or minor informalities in determining a Proposer's responsiveness. </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A responsible Proposer is a person or firm that has the capability in all respects to perform fully the contract requirements, as well as the tenacity, perseverance, expertise, integrity, reliability, capacity, facilities, equipment, staff, and credit that will assure good faith performance.</w:t>
      </w:r>
    </w:p>
    <w:p w:rsidR="00EE477A" w:rsidRPr="00CB66A6" w:rsidRDefault="00EE477A" w:rsidP="005843A7">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2"/>
        </w:numPr>
        <w:ind w:hanging="1080"/>
        <w:rPr>
          <w:rFonts w:ascii="Times New Roman" w:hAnsi="Times New Roman" w:cs="Times New Roman"/>
          <w:b/>
          <w:sz w:val="24"/>
          <w:szCs w:val="24"/>
        </w:rPr>
      </w:pPr>
      <w:r w:rsidRPr="005843A7">
        <w:rPr>
          <w:rFonts w:ascii="Times New Roman" w:hAnsi="Times New Roman" w:cs="Times New Roman"/>
          <w:b/>
          <w:sz w:val="24"/>
          <w:szCs w:val="24"/>
        </w:rPr>
        <w:t>AWARD</w:t>
      </w: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District shall award the contract only to the responsible Proposer that submits the successful offer and that meets any special evaluation criteria.</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After the evaluation process is complete the District shall provide written notice to all Proposers of the District's intent to award the Contract (Notice of Intent to Award — NIA). Public notice of award will be made by posting the NIA on the District's website. The District's award shall not be final until the latter of the following:</w:t>
      </w:r>
    </w:p>
    <w:p w:rsidR="00EE477A" w:rsidRPr="00CB66A6" w:rsidRDefault="003F12C8" w:rsidP="003F404F">
      <w:pPr>
        <w:pStyle w:val="NoSpacing"/>
        <w:numPr>
          <w:ilvl w:val="0"/>
          <w:numId w:val="37"/>
        </w:numPr>
        <w:ind w:left="1620" w:hanging="540"/>
        <w:rPr>
          <w:rFonts w:ascii="Times New Roman" w:hAnsi="Times New Roman" w:cs="Times New Roman"/>
          <w:sz w:val="24"/>
          <w:szCs w:val="24"/>
        </w:rPr>
      </w:pPr>
      <w:r w:rsidRPr="00CB66A6">
        <w:rPr>
          <w:rFonts w:ascii="Times New Roman" w:hAnsi="Times New Roman" w:cs="Times New Roman"/>
          <w:sz w:val="24"/>
          <w:szCs w:val="24"/>
        </w:rPr>
        <w:t>Seven (7) days after the date of the NIA, unless otherwise provided; or</w:t>
      </w:r>
    </w:p>
    <w:p w:rsidR="00EE477A" w:rsidRPr="00CB66A6" w:rsidRDefault="003F12C8" w:rsidP="003F404F">
      <w:pPr>
        <w:pStyle w:val="NoSpacing"/>
        <w:numPr>
          <w:ilvl w:val="0"/>
          <w:numId w:val="37"/>
        </w:numPr>
        <w:ind w:left="1620" w:hanging="540"/>
        <w:rPr>
          <w:rFonts w:ascii="Times New Roman" w:hAnsi="Times New Roman" w:cs="Times New Roman"/>
          <w:sz w:val="24"/>
          <w:szCs w:val="24"/>
        </w:rPr>
      </w:pPr>
      <w:r w:rsidRPr="00CB66A6">
        <w:rPr>
          <w:rFonts w:ascii="Times New Roman" w:hAnsi="Times New Roman" w:cs="Times New Roman"/>
          <w:sz w:val="24"/>
          <w:szCs w:val="24"/>
        </w:rPr>
        <w:t>Until the District provides a written response to all timely-filed protests (if any) denying the protest and affirming the award. See the Protest of Intent to Award clause for more on protests.</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 xml:space="preserve">A contract shall be awarded only to the responsible Proposer that submits the highest scoring and most responsive proposal which meets and complies with all solicitation requirements as </w:t>
      </w:r>
      <w:r w:rsidRPr="00CB66A6">
        <w:rPr>
          <w:rFonts w:ascii="Times New Roman" w:hAnsi="Times New Roman" w:cs="Times New Roman"/>
          <w:noProof/>
          <w:sz w:val="24"/>
          <w:szCs w:val="24"/>
        </w:rPr>
        <w:drawing>
          <wp:inline distT="0" distB="0" distL="0" distR="0">
            <wp:extent cx="4572" cy="9144"/>
            <wp:effectExtent l="0" t="0" r="0" b="0"/>
            <wp:docPr id="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4572" cy="9144"/>
                    </a:xfrm>
                    <a:prstGeom prst="rect">
                      <a:avLst/>
                    </a:prstGeom>
                    <a:ln/>
                  </pic:spPr>
                </pic:pic>
              </a:graphicData>
            </a:graphic>
          </wp:inline>
        </w:drawing>
      </w:r>
      <w:r w:rsidRPr="00CB66A6">
        <w:rPr>
          <w:rFonts w:ascii="Times New Roman" w:hAnsi="Times New Roman" w:cs="Times New Roman"/>
          <w:sz w:val="24"/>
          <w:szCs w:val="24"/>
        </w:rPr>
        <w:t>determined by the evaluation factors, provided that the proposal is reasonable and it is in the best interest of the District to accept it.</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The contents of the proposal of the successful Proposer will become contractual obligations if an award is made. Failure of the successful Proposer to accept any contractual obligations may result in cancellation of the award.</w:t>
      </w:r>
    </w:p>
    <w:p w:rsidR="00EE477A" w:rsidRPr="00CB66A6" w:rsidRDefault="00EE477A" w:rsidP="005843A7">
      <w:pPr>
        <w:pStyle w:val="NoSpacing"/>
        <w:ind w:left="1080" w:hanging="1080"/>
        <w:rPr>
          <w:rFonts w:ascii="Times New Roman" w:hAnsi="Times New Roman" w:cs="Times New Roman"/>
          <w:sz w:val="24"/>
          <w:szCs w:val="24"/>
        </w:rPr>
      </w:pPr>
    </w:p>
    <w:p w:rsidR="00EE477A" w:rsidRPr="00CB66A6" w:rsidRDefault="003F12C8" w:rsidP="003F404F">
      <w:pPr>
        <w:pStyle w:val="NoSpacing"/>
        <w:numPr>
          <w:ilvl w:val="1"/>
          <w:numId w:val="32"/>
        </w:numPr>
        <w:ind w:left="1080" w:hanging="1080"/>
        <w:rPr>
          <w:rFonts w:ascii="Times New Roman" w:hAnsi="Times New Roman" w:cs="Times New Roman"/>
          <w:sz w:val="24"/>
          <w:szCs w:val="24"/>
        </w:rPr>
      </w:pPr>
      <w:r w:rsidRPr="00CB66A6">
        <w:rPr>
          <w:rFonts w:ascii="Times New Roman" w:hAnsi="Times New Roman" w:cs="Times New Roman"/>
          <w:sz w:val="24"/>
          <w:szCs w:val="24"/>
        </w:rPr>
        <w:t>Upon Award, the Vendor shall provide the District the following information:</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Contact name, and fax number for placing orders</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Order day, delivery day, and delivery restrictions, if any</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Order guides, forms, and file transfer protocol</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Invoicing and billing procedures</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Contact person, e-mail, and phone number for problems incurred with delivery of product, product quality, pricing, credits, and billing</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CN label and/or Nutritional Information of all food products</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Material Safety Data Sheets (MSDS) for all items awarded that are classified under OAR 437 Division 155</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Information on any rebate programs</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Information and/or training on program and ordering procedures</w:t>
      </w:r>
    </w:p>
    <w:p w:rsidR="00EE477A" w:rsidRPr="00CB66A6" w:rsidRDefault="003F12C8" w:rsidP="003F404F">
      <w:pPr>
        <w:pStyle w:val="NoSpacing"/>
        <w:numPr>
          <w:ilvl w:val="0"/>
          <w:numId w:val="38"/>
        </w:numPr>
        <w:ind w:left="1620" w:hanging="540"/>
        <w:rPr>
          <w:rFonts w:ascii="Times New Roman" w:hAnsi="Times New Roman" w:cs="Times New Roman"/>
          <w:sz w:val="24"/>
          <w:szCs w:val="24"/>
        </w:rPr>
      </w:pPr>
      <w:r w:rsidRPr="00CB66A6">
        <w:rPr>
          <w:rFonts w:ascii="Times New Roman" w:hAnsi="Times New Roman" w:cs="Times New Roman"/>
          <w:sz w:val="24"/>
          <w:szCs w:val="24"/>
        </w:rPr>
        <w:t>Information found through research for any product changes</w:t>
      </w:r>
    </w:p>
    <w:p w:rsidR="00EE477A" w:rsidRPr="00CB66A6" w:rsidRDefault="00EE477A" w:rsidP="005843A7">
      <w:pPr>
        <w:pStyle w:val="NoSpacing"/>
        <w:ind w:left="1080" w:hanging="1080"/>
        <w:rPr>
          <w:rFonts w:ascii="Times New Roman" w:hAnsi="Times New Roman" w:cs="Times New Roman"/>
          <w:sz w:val="24"/>
          <w:szCs w:val="24"/>
        </w:rPr>
      </w:pPr>
    </w:p>
    <w:p w:rsidR="005843A7" w:rsidRPr="005843A7" w:rsidRDefault="005843A7" w:rsidP="003F404F">
      <w:pPr>
        <w:pStyle w:val="NoSpacing"/>
        <w:numPr>
          <w:ilvl w:val="0"/>
          <w:numId w:val="32"/>
        </w:numPr>
        <w:ind w:hanging="1080"/>
        <w:rPr>
          <w:rFonts w:ascii="Times New Roman" w:hAnsi="Times New Roman" w:cs="Times New Roman"/>
          <w:b/>
          <w:sz w:val="24"/>
          <w:szCs w:val="24"/>
        </w:rPr>
      </w:pPr>
      <w:r w:rsidRPr="005843A7">
        <w:rPr>
          <w:rFonts w:ascii="Times New Roman" w:hAnsi="Times New Roman" w:cs="Times New Roman"/>
          <w:b/>
          <w:sz w:val="24"/>
          <w:szCs w:val="24"/>
        </w:rPr>
        <w:t>CONTRACT FUNDING</w:t>
      </w:r>
    </w:p>
    <w:p w:rsidR="00EE477A" w:rsidRPr="005843A7" w:rsidRDefault="003F12C8" w:rsidP="003F404F">
      <w:pPr>
        <w:pStyle w:val="NoSpacing"/>
        <w:numPr>
          <w:ilvl w:val="1"/>
          <w:numId w:val="32"/>
        </w:numPr>
        <w:ind w:left="1080" w:hanging="1080"/>
        <w:rPr>
          <w:rFonts w:ascii="Times New Roman" w:hAnsi="Times New Roman" w:cs="Times New Roman"/>
          <w:sz w:val="24"/>
          <w:szCs w:val="24"/>
        </w:rPr>
      </w:pPr>
      <w:r w:rsidRPr="005843A7">
        <w:rPr>
          <w:rFonts w:ascii="Times New Roman" w:hAnsi="Times New Roman" w:cs="Times New Roman"/>
          <w:sz w:val="24"/>
          <w:szCs w:val="24"/>
        </w:rPr>
        <w:t>Award in part or in whole is contingent upon available funding. In the event adequate funds are not appropriated and allocated by the District's Board of Directors, the District reserves the right to cancel fixed quantity, multi-year term or requirements contracts at no penalty.</w:t>
      </w:r>
    </w:p>
    <w:p w:rsidR="00EE477A" w:rsidRPr="0047015E" w:rsidRDefault="00EE477A" w:rsidP="0047015E">
      <w:pPr>
        <w:rPr>
          <w:rFonts w:ascii="Times New Roman" w:eastAsia="Times New Roman" w:hAnsi="Times New Roman" w:cs="Times New Roman"/>
          <w:sz w:val="24"/>
          <w:szCs w:val="24"/>
        </w:rPr>
      </w:pPr>
    </w:p>
    <w:p w:rsidR="00EE477A" w:rsidRDefault="003F12C8" w:rsidP="005B02BE">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SECTION 5: TERMS AND CONDITIONS</w:t>
      </w:r>
    </w:p>
    <w:p w:rsidR="00EE477A" w:rsidRDefault="00EE477A">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ACCEPTANCE</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Signature on an Agreement shall constitute Acceptance of the offer including all the terms and conditions specified in the solicitation. Receipt of a fully executed Agreement shall cause initiation of performance by the Vendor. Acceptance is limited to the terms stated herein. Any additional or different terms and conditions proposed by the Vendor are rejected unless expressly agreed to in writing by an authorized representative of the District's Purchasing Department.</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APPLICABLE LAW AND DISPUTES</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Any dispute with respect to this Order shall be governed by the Ontario Schools District's Administrative Regulation DJ-AR.</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ASSIGNMENT</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This Agreement or any interest hereunder shall not be assigned or transferred by the Vendor without the prior written consent of the District. The District shall not consent to any proposed assignment unless and until the Vendor furnishes the District with two (2) executed copies of the assignment.</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AUDIT</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 xml:space="preserve">Ontario Schools, the Oregon Department of Education, USDA, the Comptroller General of the United States, or any of their duly authorized representatives, shall have access to any book, documents, papers, and records of the vendor, which are directly pertinent to this specific contract, for the purpose of making audits, </w:t>
      </w:r>
      <w:r w:rsidRPr="005843A7">
        <w:rPr>
          <w:rFonts w:ascii="Times New Roman" w:hAnsi="Times New Roman" w:cs="Times New Roman"/>
          <w:noProof/>
          <w:sz w:val="24"/>
          <w:szCs w:val="24"/>
        </w:rPr>
        <w:drawing>
          <wp:inline distT="0" distB="0" distL="0" distR="0">
            <wp:extent cx="4572" cy="4572"/>
            <wp:effectExtent l="0" t="0" r="0" b="0"/>
            <wp:docPr id="5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inline>
        </w:drawing>
      </w:r>
      <w:r w:rsidRPr="005843A7">
        <w:rPr>
          <w:rFonts w:ascii="Times New Roman" w:hAnsi="Times New Roman" w:cs="Times New Roman"/>
          <w:sz w:val="24"/>
          <w:szCs w:val="24"/>
        </w:rPr>
        <w:t>examinations, excerpts, and transcriptions. The vendors must maintain all required records for three years after districts make final payment and all other pending matters are closed. (2 CFR 200).</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BACKGROUND CHECKS</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 xml:space="preserve">All company personnel that will be on Ontario School </w:t>
      </w:r>
      <w:r w:rsidR="005843A7">
        <w:rPr>
          <w:rFonts w:ascii="Times New Roman" w:hAnsi="Times New Roman" w:cs="Times New Roman"/>
          <w:sz w:val="24"/>
          <w:szCs w:val="24"/>
        </w:rPr>
        <w:t>premises shall agree to a thorou</w:t>
      </w:r>
      <w:r w:rsidRPr="005843A7">
        <w:rPr>
          <w:rFonts w:ascii="Times New Roman" w:hAnsi="Times New Roman" w:cs="Times New Roman"/>
          <w:sz w:val="24"/>
          <w:szCs w:val="24"/>
        </w:rPr>
        <w:t>gh background check, and possible random re-check. Vendor will provide the District with a list of all company personnel that will be on-site and will update/notify Nutrition Services and the District HR department five days prior to new employees visiting sites.</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BANKRUPTCY</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The District may terminate this Agreement in whole or in part by written or telegraphic notice:</w:t>
      </w:r>
    </w:p>
    <w:p w:rsidR="00EE477A" w:rsidRPr="005843A7" w:rsidRDefault="003F12C8" w:rsidP="003F404F">
      <w:pPr>
        <w:pStyle w:val="NoSpacing"/>
        <w:numPr>
          <w:ilvl w:val="0"/>
          <w:numId w:val="40"/>
        </w:numPr>
        <w:ind w:left="1620" w:hanging="540"/>
        <w:rPr>
          <w:rFonts w:ascii="Times New Roman" w:hAnsi="Times New Roman" w:cs="Times New Roman"/>
          <w:sz w:val="24"/>
          <w:szCs w:val="24"/>
        </w:rPr>
      </w:pPr>
      <w:r w:rsidRPr="005843A7">
        <w:rPr>
          <w:rFonts w:ascii="Times New Roman" w:hAnsi="Times New Roman" w:cs="Times New Roman"/>
          <w:sz w:val="24"/>
          <w:szCs w:val="24"/>
        </w:rPr>
        <w:t>If the Vendor shall become insolvent or makes a general assignment for the benefit of creditors; or</w:t>
      </w:r>
    </w:p>
    <w:p w:rsidR="00EE477A" w:rsidRPr="005843A7" w:rsidRDefault="003F12C8" w:rsidP="003F404F">
      <w:pPr>
        <w:pStyle w:val="NoSpacing"/>
        <w:numPr>
          <w:ilvl w:val="0"/>
          <w:numId w:val="40"/>
        </w:numPr>
        <w:ind w:left="1620" w:hanging="540"/>
        <w:rPr>
          <w:rFonts w:ascii="Times New Roman" w:hAnsi="Times New Roman" w:cs="Times New Roman"/>
          <w:sz w:val="24"/>
          <w:szCs w:val="24"/>
        </w:rPr>
      </w:pPr>
      <w:r w:rsidRPr="005843A7">
        <w:rPr>
          <w:rFonts w:ascii="Times New Roman" w:hAnsi="Times New Roman" w:cs="Times New Roman"/>
          <w:sz w:val="24"/>
          <w:szCs w:val="24"/>
        </w:rPr>
        <w:t>If a petition under any bankruptcy act or similar statue is filed by or against the Vendor and is not vacated within ten (10) days after it is filed. Termination under this clause shall be in accordance with "Termination for Default" clause.</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BUY AMERICAN PREFERANCE</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Vendor shall purchase for resale through the Agreement, to the maximum extent practicable, domestic Food Service Products and shall comply, as applicable, and shall cause each of its sub-vendors to comply, with the applicable requirements and responsibilities set forth in the Buy American code of federal regulations 7 CFR 210.21 (d) and 7 CFR 220.16(d).</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Domestic Food Service Products mean:</w:t>
      </w:r>
    </w:p>
    <w:p w:rsidR="00EE477A" w:rsidRPr="005843A7" w:rsidRDefault="003F12C8" w:rsidP="003F404F">
      <w:pPr>
        <w:pStyle w:val="NoSpacing"/>
        <w:numPr>
          <w:ilvl w:val="0"/>
          <w:numId w:val="41"/>
        </w:numPr>
        <w:ind w:left="1620" w:hanging="540"/>
        <w:rPr>
          <w:rFonts w:ascii="Times New Roman" w:hAnsi="Times New Roman" w:cs="Times New Roman"/>
          <w:sz w:val="24"/>
          <w:szCs w:val="24"/>
        </w:rPr>
      </w:pPr>
      <w:r w:rsidRPr="005843A7">
        <w:rPr>
          <w:rFonts w:ascii="Times New Roman" w:hAnsi="Times New Roman" w:cs="Times New Roman"/>
          <w:sz w:val="24"/>
          <w:szCs w:val="24"/>
        </w:rPr>
        <w:t>An agricultural commodity that is produced in the United States, and;</w:t>
      </w:r>
    </w:p>
    <w:p w:rsidR="00EE477A" w:rsidRPr="005843A7" w:rsidRDefault="00EE477A" w:rsidP="005B02BE">
      <w:pPr>
        <w:pStyle w:val="NoSpacing"/>
        <w:ind w:left="1620" w:hanging="540"/>
        <w:rPr>
          <w:rFonts w:ascii="Times New Roman" w:hAnsi="Times New Roman" w:cs="Times New Roman"/>
          <w:sz w:val="24"/>
          <w:szCs w:val="24"/>
        </w:rPr>
      </w:pPr>
    </w:p>
    <w:p w:rsidR="00EE477A" w:rsidRPr="005843A7" w:rsidRDefault="003F12C8" w:rsidP="003F404F">
      <w:pPr>
        <w:pStyle w:val="NoSpacing"/>
        <w:numPr>
          <w:ilvl w:val="0"/>
          <w:numId w:val="41"/>
        </w:numPr>
        <w:ind w:left="1620" w:hanging="540"/>
        <w:rPr>
          <w:rFonts w:ascii="Times New Roman" w:hAnsi="Times New Roman" w:cs="Times New Roman"/>
          <w:sz w:val="24"/>
          <w:szCs w:val="24"/>
        </w:rPr>
      </w:pPr>
      <w:r w:rsidRPr="005843A7">
        <w:rPr>
          <w:rFonts w:ascii="Times New Roman" w:hAnsi="Times New Roman" w:cs="Times New Roman"/>
          <w:sz w:val="24"/>
          <w:szCs w:val="24"/>
        </w:rPr>
        <w:t>A Food Service Product that is processed in the United States substantially using agricultural commodities that are produced in the United States</w:t>
      </w:r>
      <w:r w:rsidR="005843A7">
        <w:rPr>
          <w:rFonts w:ascii="Times New Roman" w:hAnsi="Times New Roman" w:cs="Times New Roman"/>
          <w:sz w:val="24"/>
          <w:szCs w:val="24"/>
        </w:rPr>
        <w:t>.</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As required by the Buy American provision, all products must be of domestic origin as required by 7 CFR Part 210.21(d).</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The District participates in the National School Lunch Program and School Breakfast Program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 CFR Part 210.21(d).</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noProof/>
          <w:sz w:val="24"/>
          <w:szCs w:val="24"/>
        </w:rPr>
        <w:drawing>
          <wp:anchor distT="0" distB="0" distL="114300" distR="114300" simplePos="0" relativeHeight="251668480" behindDoc="0" locked="0" layoutInCell="1" hidden="0" allowOverlap="1">
            <wp:simplePos x="0" y="0"/>
            <wp:positionH relativeFrom="page">
              <wp:posOffset>429768</wp:posOffset>
            </wp:positionH>
            <wp:positionV relativeFrom="page">
              <wp:posOffset>8970264</wp:posOffset>
            </wp:positionV>
            <wp:extent cx="9144" cy="4572"/>
            <wp:effectExtent l="0" t="0" r="0" b="0"/>
            <wp:wrapSquare wrapText="bothSides" distT="0" distB="0" distL="114300" distR="114300"/>
            <wp:docPr id="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sidRPr="005843A7">
        <w:rPr>
          <w:rFonts w:ascii="Times New Roman" w:hAnsi="Times New Roman" w:cs="Times New Roman"/>
          <w:sz w:val="24"/>
          <w:szCs w:val="24"/>
        </w:rPr>
        <w:t xml:space="preserve">Substantially means over 51 </w:t>
      </w:r>
      <w:r w:rsidRPr="005843A7">
        <w:rPr>
          <w:rFonts w:ascii="Times New Roman" w:hAnsi="Times New Roman" w:cs="Times New Roman"/>
          <w:sz w:val="24"/>
          <w:szCs w:val="24"/>
          <w:vertAlign w:val="superscript"/>
        </w:rPr>
        <w:t>0</w:t>
      </w:r>
      <w:r w:rsidRPr="005843A7">
        <w:rPr>
          <w:rFonts w:ascii="Times New Roman" w:hAnsi="Times New Roman" w:cs="Times New Roman"/>
          <w:sz w:val="24"/>
          <w:szCs w:val="24"/>
        </w:rPr>
        <w:t>/0 of the final processed product (by weight or volume) must consist of agricultural commodities that were gown domestically.</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Exceptions to the Buy American provision should be used as a last resort; however, an alternative or exception may be approved upon request. To be considered for the alternative or exception, the request must be submitted in writing to a designated official, a minimum of 10 days in advance of delivery.</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The request must include the:</w:t>
      </w:r>
    </w:p>
    <w:p w:rsidR="00EE477A" w:rsidRPr="005843A7" w:rsidRDefault="003F12C8" w:rsidP="003F404F">
      <w:pPr>
        <w:pStyle w:val="NoSpacing"/>
        <w:numPr>
          <w:ilvl w:val="0"/>
          <w:numId w:val="42"/>
        </w:numPr>
        <w:ind w:left="1620" w:hanging="540"/>
        <w:rPr>
          <w:rFonts w:ascii="Times New Roman" w:hAnsi="Times New Roman" w:cs="Times New Roman"/>
          <w:sz w:val="24"/>
          <w:szCs w:val="24"/>
        </w:rPr>
      </w:pPr>
      <w:r w:rsidRPr="005843A7">
        <w:rPr>
          <w:rFonts w:ascii="Times New Roman" w:hAnsi="Times New Roman" w:cs="Times New Roman"/>
          <w:sz w:val="24"/>
          <w:szCs w:val="24"/>
        </w:rPr>
        <w:t>Alternative substitute (s) that are domestic and m</w:t>
      </w:r>
      <w:r w:rsidR="005843A7">
        <w:rPr>
          <w:rFonts w:ascii="Times New Roman" w:hAnsi="Times New Roman" w:cs="Times New Roman"/>
          <w:sz w:val="24"/>
          <w:szCs w:val="24"/>
        </w:rPr>
        <w:t>eet the required specifications;</w:t>
      </w:r>
    </w:p>
    <w:p w:rsidR="00EE477A" w:rsidRPr="005843A7" w:rsidRDefault="003F12C8" w:rsidP="003F404F">
      <w:pPr>
        <w:pStyle w:val="NoSpacing"/>
        <w:numPr>
          <w:ilvl w:val="0"/>
          <w:numId w:val="42"/>
        </w:numPr>
        <w:ind w:left="1620" w:hanging="540"/>
        <w:rPr>
          <w:rFonts w:ascii="Times New Roman" w:hAnsi="Times New Roman" w:cs="Times New Roman"/>
          <w:sz w:val="24"/>
          <w:szCs w:val="24"/>
        </w:rPr>
      </w:pPr>
      <w:r w:rsidRPr="005843A7">
        <w:rPr>
          <w:rFonts w:ascii="Times New Roman" w:hAnsi="Times New Roman" w:cs="Times New Roman"/>
          <w:sz w:val="24"/>
          <w:szCs w:val="24"/>
        </w:rPr>
        <w:t>Price of the domestic food alternative subs</w:t>
      </w:r>
      <w:r w:rsidR="005843A7">
        <w:rPr>
          <w:rFonts w:ascii="Times New Roman" w:hAnsi="Times New Roman" w:cs="Times New Roman"/>
          <w:sz w:val="24"/>
          <w:szCs w:val="24"/>
        </w:rPr>
        <w:t xml:space="preserve">titute (s); </w:t>
      </w:r>
    </w:p>
    <w:p w:rsidR="00EE477A" w:rsidRPr="005843A7" w:rsidRDefault="003F12C8" w:rsidP="003F404F">
      <w:pPr>
        <w:pStyle w:val="NoSpacing"/>
        <w:numPr>
          <w:ilvl w:val="0"/>
          <w:numId w:val="42"/>
        </w:numPr>
        <w:ind w:left="1620" w:hanging="540"/>
        <w:rPr>
          <w:rFonts w:ascii="Times New Roman" w:hAnsi="Times New Roman" w:cs="Times New Roman"/>
          <w:sz w:val="24"/>
          <w:szCs w:val="24"/>
        </w:rPr>
      </w:pPr>
      <w:r w:rsidRPr="005843A7">
        <w:rPr>
          <w:rFonts w:ascii="Times New Roman" w:hAnsi="Times New Roman" w:cs="Times New Roman"/>
          <w:sz w:val="24"/>
          <w:szCs w:val="24"/>
        </w:rPr>
        <w:t>Availability of the domestic alternative substitute (s) in relation to the quantity ordered</w:t>
      </w:r>
      <w:r w:rsidR="005843A7">
        <w:rPr>
          <w:rFonts w:ascii="Times New Roman" w:hAnsi="Times New Roman" w:cs="Times New Roman"/>
          <w:sz w:val="24"/>
          <w:szCs w:val="24"/>
        </w:rPr>
        <w:t>;</w:t>
      </w:r>
    </w:p>
    <w:p w:rsidR="00EE477A" w:rsidRPr="005843A7" w:rsidRDefault="003F12C8" w:rsidP="003F404F">
      <w:pPr>
        <w:pStyle w:val="NoSpacing"/>
        <w:numPr>
          <w:ilvl w:val="0"/>
          <w:numId w:val="42"/>
        </w:numPr>
        <w:ind w:left="1620" w:hanging="540"/>
        <w:rPr>
          <w:rFonts w:ascii="Times New Roman" w:hAnsi="Times New Roman" w:cs="Times New Roman"/>
          <w:sz w:val="24"/>
          <w:szCs w:val="24"/>
        </w:rPr>
      </w:pPr>
      <w:r w:rsidRPr="005843A7">
        <w:rPr>
          <w:rFonts w:ascii="Times New Roman" w:hAnsi="Times New Roman" w:cs="Times New Roman"/>
          <w:sz w:val="24"/>
          <w:szCs w:val="24"/>
        </w:rPr>
        <w:t>Reason for exception: limited/lack of availa</w:t>
      </w:r>
      <w:r w:rsidR="005843A7">
        <w:rPr>
          <w:rFonts w:ascii="Times New Roman" w:hAnsi="Times New Roman" w:cs="Times New Roman"/>
          <w:sz w:val="24"/>
          <w:szCs w:val="24"/>
        </w:rPr>
        <w:t>bility or price (include price);</w:t>
      </w:r>
    </w:p>
    <w:p w:rsidR="00EE477A" w:rsidRPr="005843A7" w:rsidRDefault="003F12C8" w:rsidP="003F404F">
      <w:pPr>
        <w:pStyle w:val="NoSpacing"/>
        <w:numPr>
          <w:ilvl w:val="0"/>
          <w:numId w:val="42"/>
        </w:numPr>
        <w:ind w:left="1620" w:hanging="540"/>
        <w:rPr>
          <w:rFonts w:ascii="Times New Roman" w:hAnsi="Times New Roman" w:cs="Times New Roman"/>
          <w:sz w:val="24"/>
          <w:szCs w:val="24"/>
        </w:rPr>
      </w:pPr>
      <w:r w:rsidRPr="005843A7">
        <w:rPr>
          <w:rFonts w:ascii="Times New Roman" w:hAnsi="Times New Roman" w:cs="Times New Roman"/>
          <w:sz w:val="24"/>
          <w:szCs w:val="24"/>
        </w:rPr>
        <w:t>Price of the domestic food product; and</w:t>
      </w:r>
    </w:p>
    <w:p w:rsidR="00EE477A" w:rsidRPr="005843A7" w:rsidRDefault="003F12C8" w:rsidP="003F404F">
      <w:pPr>
        <w:pStyle w:val="NoSpacing"/>
        <w:numPr>
          <w:ilvl w:val="0"/>
          <w:numId w:val="42"/>
        </w:numPr>
        <w:ind w:left="1620" w:hanging="540"/>
        <w:rPr>
          <w:rFonts w:ascii="Times New Roman" w:hAnsi="Times New Roman" w:cs="Times New Roman"/>
          <w:sz w:val="24"/>
          <w:szCs w:val="24"/>
        </w:rPr>
      </w:pPr>
      <w:r w:rsidRPr="005843A7">
        <w:rPr>
          <w:rFonts w:ascii="Times New Roman" w:hAnsi="Times New Roman" w:cs="Times New Roman"/>
          <w:sz w:val="24"/>
          <w:szCs w:val="24"/>
        </w:rPr>
        <w:t>Price of the non-domestic product that meets the required specification of the domestic product.</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The Vendor will provide the district with point of origin for all products and alert the district if product cannot reasonably be provided domestically due to lack of availability or without a significant price increase.</w:t>
      </w:r>
    </w:p>
    <w:p w:rsidR="00EE477A" w:rsidRPr="005843A7" w:rsidRDefault="00EE477A" w:rsidP="005B02BE">
      <w:pPr>
        <w:pStyle w:val="NoSpacing"/>
        <w:ind w:left="1080" w:hanging="1080"/>
        <w:rPr>
          <w:rFonts w:ascii="Times New Roman" w:hAnsi="Times New Roman" w:cs="Times New Roman"/>
          <w:sz w:val="24"/>
          <w:szCs w:val="24"/>
        </w:rPr>
      </w:pPr>
    </w:p>
    <w:p w:rsid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CHANGES</w:t>
      </w:r>
    </w:p>
    <w:p w:rsidR="00EE477A" w:rsidRPr="005843A7" w:rsidRDefault="003F12C8" w:rsidP="003F404F">
      <w:pPr>
        <w:pStyle w:val="NoSpacing"/>
        <w:numPr>
          <w:ilvl w:val="1"/>
          <w:numId w:val="39"/>
        </w:numPr>
        <w:ind w:left="1080" w:hanging="1080"/>
        <w:rPr>
          <w:rFonts w:ascii="Times New Roman" w:hAnsi="Times New Roman" w:cs="Times New Roman"/>
          <w:b/>
          <w:sz w:val="24"/>
          <w:szCs w:val="24"/>
        </w:rPr>
      </w:pPr>
      <w:r w:rsidRPr="005843A7">
        <w:rPr>
          <w:rFonts w:ascii="Times New Roman" w:hAnsi="Times New Roman" w:cs="Times New Roman"/>
          <w:sz w:val="24"/>
          <w:szCs w:val="24"/>
        </w:rPr>
        <w:t xml:space="preserve">The District may, at any time, and from time to time by written order from the District's Purchasing Department to the Vendor, make changes in any one or more of the following: </w:t>
      </w:r>
    </w:p>
    <w:p w:rsidR="00EE477A" w:rsidRPr="005843A7" w:rsidRDefault="003F12C8" w:rsidP="003F404F">
      <w:pPr>
        <w:pStyle w:val="NoSpacing"/>
        <w:numPr>
          <w:ilvl w:val="0"/>
          <w:numId w:val="43"/>
        </w:numPr>
        <w:ind w:left="1620" w:hanging="540"/>
        <w:rPr>
          <w:rFonts w:ascii="Times New Roman" w:hAnsi="Times New Roman" w:cs="Times New Roman"/>
          <w:sz w:val="24"/>
          <w:szCs w:val="24"/>
        </w:rPr>
      </w:pPr>
      <w:r w:rsidRPr="005843A7">
        <w:rPr>
          <w:rFonts w:ascii="Times New Roman" w:hAnsi="Times New Roman" w:cs="Times New Roman"/>
          <w:sz w:val="24"/>
          <w:szCs w:val="24"/>
        </w:rPr>
        <w:t>method of shipment or packing; and</w:t>
      </w:r>
    </w:p>
    <w:p w:rsidR="00EE477A" w:rsidRPr="005843A7" w:rsidRDefault="003F12C8" w:rsidP="003F404F">
      <w:pPr>
        <w:pStyle w:val="NoSpacing"/>
        <w:numPr>
          <w:ilvl w:val="0"/>
          <w:numId w:val="43"/>
        </w:numPr>
        <w:ind w:left="1620" w:hanging="540"/>
        <w:rPr>
          <w:rFonts w:ascii="Times New Roman" w:hAnsi="Times New Roman" w:cs="Times New Roman"/>
          <w:sz w:val="24"/>
          <w:szCs w:val="24"/>
        </w:rPr>
      </w:pPr>
      <w:r w:rsidRPr="005843A7">
        <w:rPr>
          <w:rFonts w:ascii="Times New Roman" w:hAnsi="Times New Roman" w:cs="Times New Roman"/>
          <w:sz w:val="24"/>
          <w:szCs w:val="24"/>
        </w:rPr>
        <w:t>time and/or place of delivery, including adding or changing delivery locations and to increase or decrease the number of deliveries to delivery locations; and</w:t>
      </w:r>
    </w:p>
    <w:p w:rsidR="00EE477A" w:rsidRPr="005843A7" w:rsidRDefault="003F12C8" w:rsidP="003F404F">
      <w:pPr>
        <w:pStyle w:val="NoSpacing"/>
        <w:numPr>
          <w:ilvl w:val="0"/>
          <w:numId w:val="43"/>
        </w:numPr>
        <w:ind w:left="1620" w:hanging="540"/>
        <w:rPr>
          <w:rFonts w:ascii="Times New Roman" w:hAnsi="Times New Roman" w:cs="Times New Roman"/>
          <w:sz w:val="24"/>
          <w:szCs w:val="24"/>
        </w:rPr>
      </w:pPr>
      <w:r w:rsidRPr="005843A7">
        <w:rPr>
          <w:rFonts w:ascii="Times New Roman" w:hAnsi="Times New Roman" w:cs="Times New Roman"/>
          <w:sz w:val="24"/>
          <w:szCs w:val="24"/>
        </w:rPr>
        <w:t xml:space="preserve">the quantity of items ordered. </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If such change causes an increase or decrease in the price of the Order or the time required to perform, an equitable adjustment shall be made and the Order modified in writing accordingly. Any claim by the Vendor hereunder must be asserted in writing within fifteen (15) days from the date the change is ordered. Whether made pursuant to this clause or by mutual agreement, changes shall not be binding upon the District, except when confirmed in writing by a member of the District' s Purchasing Department.</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COLLUSION</w:t>
      </w:r>
      <w:r w:rsidR="005843A7">
        <w:rPr>
          <w:rFonts w:ascii="Times New Roman" w:hAnsi="Times New Roman" w:cs="Times New Roman"/>
          <w:b/>
          <w:sz w:val="24"/>
          <w:szCs w:val="24"/>
        </w:rPr>
        <w:t xml:space="preserve"> – </w:t>
      </w:r>
      <w:r w:rsidR="005843A7">
        <w:rPr>
          <w:rFonts w:ascii="Times New Roman" w:hAnsi="Times New Roman" w:cs="Times New Roman"/>
          <w:sz w:val="24"/>
          <w:szCs w:val="24"/>
        </w:rPr>
        <w:t xml:space="preserve">A </w:t>
      </w:r>
      <w:r w:rsidRPr="005843A7">
        <w:rPr>
          <w:rFonts w:ascii="Times New Roman" w:hAnsi="Times New Roman" w:cs="Times New Roman"/>
          <w:sz w:val="24"/>
          <w:szCs w:val="24"/>
        </w:rPr>
        <w:t>Proposer submitting a Proposal hereby certifies that no officer, agent or employee of District has a pecuniary interest in this Proposal; that the Proposal is made in good faith without fraud, collusion or connection of any kind with any other Proposer and that the Proposer is competing solely in its own behalf without connection with, or obligation to, any undisclosed person or firm.</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COMPLIANCE WITH FEDERAL, STATE AND LOCAL LAWS</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The Vendor shall comply with all applicable Federal, State and Local laws and ordinances and all lawful orders, rules and regulations hereunder, including the applicable provisions of the Fair Labor Standards Act, the Occupational Safety and Health Act of 1970, the Federal Civil Rights Act of 1964, the Equal Employment Opportunity Act, and all regulations and standards and any amendments issued pursuant thereto. The District shall have the right to immediately terminate this agreement if the Vendor fails to comply with such acts and regulations.</w:t>
      </w:r>
    </w:p>
    <w:p w:rsidR="00EE477A" w:rsidRPr="005843A7" w:rsidRDefault="00EE477A" w:rsidP="005B02BE">
      <w:pPr>
        <w:pStyle w:val="NoSpacing"/>
        <w:ind w:left="1080" w:hanging="1080"/>
        <w:rPr>
          <w:rFonts w:ascii="Times New Roman" w:hAnsi="Times New Roman" w:cs="Times New Roman"/>
          <w:sz w:val="24"/>
          <w:szCs w:val="24"/>
        </w:rPr>
      </w:pPr>
    </w:p>
    <w:p w:rsidR="005843A7"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CONFIDENTIALITY</w:t>
      </w:r>
    </w:p>
    <w:p w:rsidR="00EE477A" w:rsidRPr="005843A7" w:rsidRDefault="003F12C8" w:rsidP="003F404F">
      <w:pPr>
        <w:pStyle w:val="NoSpacing"/>
        <w:numPr>
          <w:ilvl w:val="1"/>
          <w:numId w:val="39"/>
        </w:numPr>
        <w:ind w:left="1080" w:hanging="1080"/>
        <w:rPr>
          <w:rFonts w:ascii="Times New Roman" w:hAnsi="Times New Roman" w:cs="Times New Roman"/>
          <w:b/>
          <w:sz w:val="24"/>
          <w:szCs w:val="24"/>
        </w:rPr>
      </w:pPr>
      <w:r w:rsidRPr="005843A7">
        <w:rPr>
          <w:rFonts w:ascii="Times New Roman" w:hAnsi="Times New Roman" w:cs="Times New Roman"/>
          <w:sz w:val="24"/>
          <w:szCs w:val="24"/>
        </w:rPr>
        <w:t>The District is subject to the Oregon Public Records Law (ORS 192.410 to 192.505), which requires the District to disclose all records generated or received in the transaction of District business, except as expressly exempted in ORS 192.501, 192.502, or other applicable law. Examples of exemptions that could be relevant include trade secrets (ORS 192.501 (2)) and computer programs (ORS 192.501(15)). The District will not disclose records submitted by a Proposer that are exempt from disclosure under the Public Records Law, subject to the following procedures and limitations.</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All pages containing the records exempt from disclosure shall be marked "confidential" and segregated in the following manner:</w:t>
      </w:r>
    </w:p>
    <w:p w:rsidR="00EE477A" w:rsidRPr="005843A7" w:rsidRDefault="003F12C8" w:rsidP="003F404F">
      <w:pPr>
        <w:pStyle w:val="NoSpacing"/>
        <w:numPr>
          <w:ilvl w:val="0"/>
          <w:numId w:val="44"/>
        </w:numPr>
        <w:ind w:left="1620" w:hanging="540"/>
        <w:rPr>
          <w:rFonts w:ascii="Times New Roman" w:hAnsi="Times New Roman" w:cs="Times New Roman"/>
          <w:sz w:val="24"/>
          <w:szCs w:val="24"/>
        </w:rPr>
      </w:pPr>
      <w:r w:rsidRPr="005843A7">
        <w:rPr>
          <w:rFonts w:ascii="Times New Roman" w:hAnsi="Times New Roman" w:cs="Times New Roman"/>
          <w:sz w:val="24"/>
          <w:szCs w:val="24"/>
        </w:rPr>
        <w:t>It shall be clearly marked in bulk and on each page of the confidential document.</w:t>
      </w:r>
    </w:p>
    <w:p w:rsidR="00EE477A" w:rsidRDefault="003F12C8" w:rsidP="003F404F">
      <w:pPr>
        <w:pStyle w:val="NoSpacing"/>
        <w:numPr>
          <w:ilvl w:val="0"/>
          <w:numId w:val="44"/>
        </w:numPr>
        <w:ind w:left="1620" w:hanging="540"/>
        <w:rPr>
          <w:rFonts w:ascii="Times New Roman" w:hAnsi="Times New Roman" w:cs="Times New Roman"/>
          <w:sz w:val="24"/>
          <w:szCs w:val="24"/>
        </w:rPr>
      </w:pPr>
      <w:r w:rsidRPr="005843A7">
        <w:rPr>
          <w:rFonts w:ascii="Times New Roman" w:hAnsi="Times New Roman" w:cs="Times New Roman"/>
          <w:sz w:val="24"/>
          <w:szCs w:val="24"/>
        </w:rPr>
        <w:t>It shall be kept separate from the other RFP documents in a separate envelope or package.</w:t>
      </w:r>
    </w:p>
    <w:p w:rsidR="005843A7" w:rsidRPr="005843A7" w:rsidRDefault="005843A7"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Where this specification conflicts with other formatting and response instruction specifications, this specification shall prevail.</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5843A7" w:rsidP="003F404F">
      <w:pPr>
        <w:pStyle w:val="NoSpacing"/>
        <w:numPr>
          <w:ilvl w:val="1"/>
          <w:numId w:val="39"/>
        </w:numPr>
        <w:ind w:left="1080" w:hanging="1080"/>
        <w:rPr>
          <w:rFonts w:ascii="Times New Roman" w:hAnsi="Times New Roman" w:cs="Times New Roman"/>
          <w:sz w:val="24"/>
          <w:szCs w:val="24"/>
        </w:rPr>
      </w:pPr>
      <w:r>
        <w:rPr>
          <w:rFonts w:ascii="Times New Roman" w:hAnsi="Times New Roman" w:cs="Times New Roman"/>
          <w:sz w:val="24"/>
          <w:szCs w:val="24"/>
        </w:rPr>
        <w:t>Where such conflict</w:t>
      </w:r>
      <w:r w:rsidR="003F12C8" w:rsidRPr="005843A7">
        <w:rPr>
          <w:rFonts w:ascii="Times New Roman" w:hAnsi="Times New Roman" w:cs="Times New Roman"/>
          <w:sz w:val="24"/>
          <w:szCs w:val="24"/>
        </w:rPr>
        <w:t xml:space="preserve"> occurs, the Proposer is instructed to respond with the following:</w:t>
      </w:r>
    </w:p>
    <w:p w:rsidR="00EE477A" w:rsidRPr="005843A7" w:rsidRDefault="003F12C8" w:rsidP="003F404F">
      <w:pPr>
        <w:pStyle w:val="NoSpacing"/>
        <w:numPr>
          <w:ilvl w:val="0"/>
          <w:numId w:val="45"/>
        </w:numPr>
        <w:ind w:left="1620" w:hanging="540"/>
        <w:rPr>
          <w:rFonts w:ascii="Times New Roman" w:hAnsi="Times New Roman" w:cs="Times New Roman"/>
          <w:sz w:val="24"/>
          <w:szCs w:val="24"/>
        </w:rPr>
      </w:pPr>
      <w:r w:rsidRPr="005843A7">
        <w:rPr>
          <w:rFonts w:ascii="Times New Roman" w:hAnsi="Times New Roman" w:cs="Times New Roman"/>
          <w:sz w:val="24"/>
          <w:szCs w:val="24"/>
        </w:rPr>
        <w:t>"Refer to confidential information enclosed."</w:t>
      </w:r>
    </w:p>
    <w:p w:rsidR="00EE477A" w:rsidRPr="005843A7" w:rsidRDefault="003F12C8" w:rsidP="003F404F">
      <w:pPr>
        <w:pStyle w:val="NoSpacing"/>
        <w:numPr>
          <w:ilvl w:val="0"/>
          <w:numId w:val="45"/>
        </w:numPr>
        <w:ind w:left="1620" w:hanging="540"/>
        <w:rPr>
          <w:rFonts w:ascii="Times New Roman" w:hAnsi="Times New Roman" w:cs="Times New Roman"/>
          <w:sz w:val="24"/>
          <w:szCs w:val="24"/>
        </w:rPr>
      </w:pPr>
      <w:r w:rsidRPr="005843A7">
        <w:rPr>
          <w:rFonts w:ascii="Times New Roman" w:hAnsi="Times New Roman" w:cs="Times New Roman"/>
          <w:sz w:val="24"/>
          <w:szCs w:val="24"/>
        </w:rPr>
        <w:t>This statement (in d. above) shall be inserted in the place where the requested information was to have been placed.</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Proposers who desire that additional information be treated as confidential must mark those pages as "confidential", cite a specific statutory basis for the exemption, and the reasons why the public interest would be served by the confidentiality. The entire RFP cannot be marked confidential, nor, shall any pricing. Should an RFP be submitted in this manner, no portion of it can be held as confidential unless that portion is segregated in the above manner and meets the above criteria. Notwithstanding the above procedures, the District reserves the right to disclose information that the District determines, in its sole discretion, is not exempt from disclosure or that the District is directed to disclose by the District Attorney or a court of competent jurisdiction. Prior to disclosing such information, the District will notify the Proposer. If the Proposer disagrees with the District's decision, the District may, but is not required to enter into an agreement not to disclose the information so long as the Proposer bears the entire cost, including reasonable attorney's fees, of any legal action, including any appeals, necessary to defend or support a no-disclosure decision.</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DELAYS</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The Vendor shall not be liable for any delays in delivery caused by circumstances beyond its control including acts of God or of the public enemy, acts of the United States Government, fire, floods, epidemics, quarantine restrictions, strikes, or embargoes. When any delays in delivery will occur or are anticipated the Vendor should immediately give notice thereof to the District.</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ETHICS IN PUBLIC CONTRACTING</w:t>
      </w:r>
      <w:r w:rsidR="005843A7">
        <w:rPr>
          <w:rFonts w:ascii="Times New Roman" w:hAnsi="Times New Roman" w:cs="Times New Roman"/>
          <w:b/>
          <w:sz w:val="24"/>
          <w:szCs w:val="24"/>
        </w:rPr>
        <w:t xml:space="preserve"> – </w:t>
      </w:r>
      <w:r w:rsidRPr="005843A7">
        <w:rPr>
          <w:rFonts w:ascii="Times New Roman" w:hAnsi="Times New Roman" w:cs="Times New Roman"/>
          <w:sz w:val="24"/>
          <w:szCs w:val="24"/>
        </w:rPr>
        <w:t xml:space="preserve">By submitting a proposal, Proposers certify that their proposal is made without collusion or fraud and that they have not offered or received any kickbacks or inducements from any other Proposer, supplier, manufacturer or sub-vendor in connection with their proposal, and that they have </w:t>
      </w:r>
      <w:r w:rsidRPr="005843A7">
        <w:rPr>
          <w:rFonts w:ascii="Times New Roman" w:hAnsi="Times New Roman" w:cs="Times New Roman"/>
          <w:noProof/>
          <w:sz w:val="24"/>
          <w:szCs w:val="24"/>
        </w:rPr>
        <w:drawing>
          <wp:inline distT="0" distB="0" distL="0" distR="0">
            <wp:extent cx="4572" cy="9144"/>
            <wp:effectExtent l="0" t="0" r="0" b="0"/>
            <wp:docPr id="5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4572" cy="9144"/>
                    </a:xfrm>
                    <a:prstGeom prst="rect">
                      <a:avLst/>
                    </a:prstGeom>
                    <a:ln/>
                  </pic:spPr>
                </pic:pic>
              </a:graphicData>
            </a:graphic>
          </wp:inline>
        </w:drawing>
      </w:r>
      <w:r w:rsidRPr="005843A7">
        <w:rPr>
          <w:rFonts w:ascii="Times New Roman" w:hAnsi="Times New Roman" w:cs="Times New Roman"/>
          <w:sz w:val="24"/>
          <w:szCs w:val="24"/>
        </w:rPr>
        <w:t>not conferred on any public employee having official responsibility for this procurement transaction any payment, loan, subscription, advance, deposit of money, or services.</w:t>
      </w:r>
    </w:p>
    <w:p w:rsidR="00EE477A" w:rsidRDefault="00EE477A" w:rsidP="005B02BE">
      <w:pPr>
        <w:pStyle w:val="NoSpacing"/>
        <w:ind w:left="1080" w:hanging="1080"/>
        <w:rPr>
          <w:rFonts w:ascii="Times New Roman" w:hAnsi="Times New Roman" w:cs="Times New Roman"/>
          <w:sz w:val="24"/>
          <w:szCs w:val="24"/>
        </w:rPr>
      </w:pPr>
    </w:p>
    <w:p w:rsidR="0047015E" w:rsidRDefault="0047015E" w:rsidP="005B02BE">
      <w:pPr>
        <w:pStyle w:val="NoSpacing"/>
        <w:ind w:left="1080" w:hanging="1080"/>
        <w:rPr>
          <w:rFonts w:ascii="Times New Roman" w:hAnsi="Times New Roman" w:cs="Times New Roman"/>
          <w:sz w:val="24"/>
          <w:szCs w:val="24"/>
        </w:rPr>
      </w:pPr>
    </w:p>
    <w:p w:rsidR="0047015E" w:rsidRPr="005843A7" w:rsidRDefault="0047015E"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0"/>
          <w:numId w:val="39"/>
        </w:numPr>
        <w:ind w:hanging="1080"/>
        <w:rPr>
          <w:rFonts w:ascii="Times New Roman" w:hAnsi="Times New Roman" w:cs="Times New Roman"/>
          <w:b/>
          <w:sz w:val="24"/>
          <w:szCs w:val="24"/>
        </w:rPr>
      </w:pPr>
      <w:r w:rsidRPr="005843A7">
        <w:rPr>
          <w:rFonts w:ascii="Times New Roman" w:hAnsi="Times New Roman" w:cs="Times New Roman"/>
          <w:b/>
          <w:sz w:val="24"/>
          <w:szCs w:val="24"/>
        </w:rPr>
        <w:t>EQUAL OPPORTUNITY</w:t>
      </w: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w:t>
      </w:r>
      <w:r w:rsidR="00D02C3A">
        <w:rPr>
          <w:rFonts w:ascii="Times New Roman" w:hAnsi="Times New Roman" w:cs="Times New Roman"/>
          <w:sz w:val="24"/>
          <w:szCs w:val="24"/>
        </w:rPr>
        <w:t>ivil rights activity in any progr</w:t>
      </w:r>
      <w:r w:rsidRPr="005843A7">
        <w:rPr>
          <w:rFonts w:ascii="Times New Roman" w:hAnsi="Times New Roman" w:cs="Times New Roman"/>
          <w:sz w:val="24"/>
          <w:szCs w:val="24"/>
        </w:rPr>
        <w:t>am or activity conducted or funded by USDA.</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noProof/>
          <w:sz w:val="24"/>
          <w:szCs w:val="24"/>
        </w:rPr>
        <w:drawing>
          <wp:anchor distT="0" distB="0" distL="114300" distR="114300" simplePos="0" relativeHeight="251669504" behindDoc="0" locked="0" layoutInCell="1" hidden="0" allowOverlap="1">
            <wp:simplePos x="0" y="0"/>
            <wp:positionH relativeFrom="page">
              <wp:posOffset>438912</wp:posOffset>
            </wp:positionH>
            <wp:positionV relativeFrom="page">
              <wp:posOffset>969264</wp:posOffset>
            </wp:positionV>
            <wp:extent cx="4572" cy="4572"/>
            <wp:effectExtent l="0" t="0" r="0" b="0"/>
            <wp:wrapSquare wrapText="bothSides" distT="0" distB="0" distL="114300" distR="114300"/>
            <wp:docPr id="3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anchor>
        </w:drawing>
      </w:r>
      <w:r w:rsidRPr="005843A7">
        <w:rPr>
          <w:rFonts w:ascii="Times New Roman" w:hAnsi="Times New Roman" w:cs="Times New Roman"/>
          <w:sz w:val="24"/>
          <w:szCs w:val="24"/>
        </w:rPr>
        <w:t>Persons with disabilities who require alternative means of communication for program information (e.g. Braille, large print, audiotape, American Sign Language, etc.), should contact the DAS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E477A" w:rsidRPr="005843A7" w:rsidRDefault="00EE477A" w:rsidP="005B02BE">
      <w:pPr>
        <w:pStyle w:val="NoSpacing"/>
        <w:ind w:left="1080" w:hanging="1080"/>
        <w:rPr>
          <w:rFonts w:ascii="Times New Roman" w:hAnsi="Times New Roman" w:cs="Times New Roman"/>
          <w:sz w:val="24"/>
          <w:szCs w:val="24"/>
        </w:rPr>
      </w:pPr>
    </w:p>
    <w:p w:rsidR="00EE477A"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 xml:space="preserve">To file a program complaint of discrimination, complete the </w:t>
      </w:r>
      <w:r w:rsidRPr="005843A7">
        <w:rPr>
          <w:rFonts w:ascii="Times New Roman" w:hAnsi="Times New Roman" w:cs="Times New Roman"/>
          <w:sz w:val="24"/>
          <w:szCs w:val="24"/>
          <w:u w:val="single"/>
        </w:rPr>
        <w:t>USDA Program Discrimination Complaint Form</w:t>
      </w:r>
      <w:r w:rsidRPr="005843A7">
        <w:rPr>
          <w:rFonts w:ascii="Times New Roman" w:hAnsi="Times New Roman" w:cs="Times New Roman"/>
          <w:sz w:val="24"/>
          <w:szCs w:val="24"/>
        </w:rPr>
        <w:t xml:space="preserve">, (Al)3027) found online at: </w:t>
      </w:r>
      <w:r w:rsidRPr="005843A7">
        <w:rPr>
          <w:rFonts w:ascii="Times New Roman" w:hAnsi="Times New Roman" w:cs="Times New Roman"/>
          <w:sz w:val="24"/>
          <w:szCs w:val="24"/>
          <w:u w:val="single"/>
        </w:rPr>
        <w:t>http://www.ascr.usda.gov/complaint filing_cust.html</w:t>
      </w:r>
      <w:r w:rsidRPr="005843A7">
        <w:rPr>
          <w:rFonts w:ascii="Times New Roman" w:hAnsi="Times New Roman" w:cs="Times New Roman"/>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rsidR="005B02BE" w:rsidRPr="005843A7" w:rsidRDefault="005B02BE" w:rsidP="005B02BE">
      <w:pPr>
        <w:pStyle w:val="NoSpacing"/>
        <w:rPr>
          <w:rFonts w:ascii="Times New Roman" w:hAnsi="Times New Roman" w:cs="Times New Roman"/>
          <w:sz w:val="24"/>
          <w:szCs w:val="24"/>
        </w:rPr>
      </w:pPr>
    </w:p>
    <w:p w:rsidR="00EE477A" w:rsidRPr="005843A7" w:rsidRDefault="003F12C8" w:rsidP="003F404F">
      <w:pPr>
        <w:pStyle w:val="NoSpacing"/>
        <w:numPr>
          <w:ilvl w:val="2"/>
          <w:numId w:val="48"/>
        </w:numPr>
        <w:rPr>
          <w:rFonts w:ascii="Times New Roman" w:hAnsi="Times New Roman" w:cs="Times New Roman"/>
          <w:sz w:val="24"/>
          <w:szCs w:val="24"/>
        </w:rPr>
      </w:pPr>
      <w:r w:rsidRPr="005843A7">
        <w:rPr>
          <w:rFonts w:ascii="Times New Roman" w:hAnsi="Times New Roman" w:cs="Times New Roman"/>
          <w:sz w:val="24"/>
          <w:szCs w:val="24"/>
        </w:rPr>
        <w:t>Mail:</w:t>
      </w:r>
      <w:r w:rsidRPr="005843A7">
        <w:rPr>
          <w:rFonts w:ascii="Times New Roman" w:hAnsi="Times New Roman" w:cs="Times New Roman"/>
          <w:sz w:val="24"/>
          <w:szCs w:val="24"/>
        </w:rPr>
        <w:tab/>
      </w:r>
      <w:r w:rsidRPr="005843A7">
        <w:rPr>
          <w:rFonts w:ascii="Times New Roman" w:hAnsi="Times New Roman" w:cs="Times New Roman"/>
          <w:sz w:val="24"/>
          <w:szCs w:val="24"/>
        </w:rPr>
        <w:tab/>
        <w:t xml:space="preserve">U.S. Department of </w:t>
      </w:r>
      <w:r w:rsidR="00D02C3A" w:rsidRPr="005843A7">
        <w:rPr>
          <w:rFonts w:ascii="Times New Roman" w:hAnsi="Times New Roman" w:cs="Times New Roman"/>
          <w:sz w:val="24"/>
          <w:szCs w:val="24"/>
        </w:rPr>
        <w:t>Agriculture</w:t>
      </w:r>
    </w:p>
    <w:p w:rsidR="00EE477A" w:rsidRPr="005843A7" w:rsidRDefault="003F12C8" w:rsidP="00DA5B50">
      <w:pPr>
        <w:pStyle w:val="NoSpacing"/>
        <w:ind w:left="3240" w:firstLine="360"/>
        <w:rPr>
          <w:rFonts w:ascii="Times New Roman" w:hAnsi="Times New Roman" w:cs="Times New Roman"/>
          <w:sz w:val="24"/>
          <w:szCs w:val="24"/>
        </w:rPr>
      </w:pPr>
      <w:r w:rsidRPr="005843A7">
        <w:rPr>
          <w:rFonts w:ascii="Times New Roman" w:hAnsi="Times New Roman" w:cs="Times New Roman"/>
          <w:sz w:val="24"/>
          <w:szCs w:val="24"/>
        </w:rPr>
        <w:t>Office of the Assistant Secretary for Civil Rights</w:t>
      </w:r>
    </w:p>
    <w:p w:rsidR="00EE477A" w:rsidRPr="005843A7" w:rsidRDefault="003F12C8" w:rsidP="00DA5B50">
      <w:pPr>
        <w:pStyle w:val="NoSpacing"/>
        <w:ind w:left="2880" w:firstLine="720"/>
        <w:rPr>
          <w:rFonts w:ascii="Times New Roman" w:hAnsi="Times New Roman" w:cs="Times New Roman"/>
          <w:sz w:val="24"/>
          <w:szCs w:val="24"/>
        </w:rPr>
      </w:pPr>
      <w:r w:rsidRPr="005843A7">
        <w:rPr>
          <w:rFonts w:ascii="Times New Roman" w:hAnsi="Times New Roman" w:cs="Times New Roman"/>
          <w:sz w:val="24"/>
          <w:szCs w:val="24"/>
        </w:rPr>
        <w:t>Independence Avenue, SW</w:t>
      </w:r>
    </w:p>
    <w:p w:rsidR="00EE477A" w:rsidRPr="005843A7" w:rsidRDefault="003F12C8" w:rsidP="00DA5B50">
      <w:pPr>
        <w:pStyle w:val="NoSpacing"/>
        <w:ind w:left="3240" w:firstLine="360"/>
        <w:rPr>
          <w:rFonts w:ascii="Times New Roman" w:hAnsi="Times New Roman" w:cs="Times New Roman"/>
          <w:sz w:val="24"/>
          <w:szCs w:val="24"/>
        </w:rPr>
      </w:pPr>
      <w:r w:rsidRPr="005843A7">
        <w:rPr>
          <w:rFonts w:ascii="Times New Roman" w:hAnsi="Times New Roman" w:cs="Times New Roman"/>
          <w:sz w:val="24"/>
          <w:szCs w:val="24"/>
        </w:rPr>
        <w:t>Washington, D.C. 20250-9410;</w:t>
      </w:r>
    </w:p>
    <w:p w:rsidR="00EE477A" w:rsidRPr="005843A7" w:rsidRDefault="003F12C8" w:rsidP="003F404F">
      <w:pPr>
        <w:pStyle w:val="NoSpacing"/>
        <w:numPr>
          <w:ilvl w:val="2"/>
          <w:numId w:val="48"/>
        </w:numPr>
        <w:rPr>
          <w:rFonts w:ascii="Times New Roman" w:hAnsi="Times New Roman" w:cs="Times New Roman"/>
          <w:sz w:val="24"/>
          <w:szCs w:val="24"/>
        </w:rPr>
      </w:pPr>
      <w:r w:rsidRPr="005843A7">
        <w:rPr>
          <w:rFonts w:ascii="Times New Roman" w:hAnsi="Times New Roman" w:cs="Times New Roman"/>
          <w:sz w:val="24"/>
          <w:szCs w:val="24"/>
        </w:rPr>
        <w:t>Fax:</w:t>
      </w:r>
      <w:r w:rsidRPr="005843A7">
        <w:rPr>
          <w:rFonts w:ascii="Times New Roman" w:hAnsi="Times New Roman" w:cs="Times New Roman"/>
          <w:sz w:val="24"/>
          <w:szCs w:val="24"/>
        </w:rPr>
        <w:tab/>
      </w:r>
      <w:r w:rsidRPr="005843A7">
        <w:rPr>
          <w:rFonts w:ascii="Times New Roman" w:hAnsi="Times New Roman" w:cs="Times New Roman"/>
          <w:sz w:val="24"/>
          <w:szCs w:val="24"/>
        </w:rPr>
        <w:tab/>
        <w:t>(202) 690-7442; or</w:t>
      </w:r>
    </w:p>
    <w:p w:rsidR="00EE477A" w:rsidRPr="005843A7" w:rsidRDefault="003F12C8" w:rsidP="003F404F">
      <w:pPr>
        <w:pStyle w:val="NoSpacing"/>
        <w:numPr>
          <w:ilvl w:val="2"/>
          <w:numId w:val="48"/>
        </w:numPr>
        <w:rPr>
          <w:rFonts w:ascii="Times New Roman" w:hAnsi="Times New Roman" w:cs="Times New Roman"/>
          <w:sz w:val="24"/>
          <w:szCs w:val="24"/>
        </w:rPr>
      </w:pPr>
      <w:r w:rsidRPr="005843A7">
        <w:rPr>
          <w:rFonts w:ascii="Times New Roman" w:hAnsi="Times New Roman" w:cs="Times New Roman"/>
          <w:sz w:val="24"/>
          <w:szCs w:val="24"/>
        </w:rPr>
        <w:t xml:space="preserve">Email: </w:t>
      </w:r>
      <w:r w:rsidRPr="005843A7">
        <w:rPr>
          <w:rFonts w:ascii="Times New Roman" w:hAnsi="Times New Roman" w:cs="Times New Roman"/>
          <w:sz w:val="24"/>
          <w:szCs w:val="24"/>
        </w:rPr>
        <w:tab/>
      </w:r>
      <w:r w:rsidRPr="005843A7">
        <w:rPr>
          <w:rFonts w:ascii="Times New Roman" w:hAnsi="Times New Roman" w:cs="Times New Roman"/>
          <w:sz w:val="24"/>
          <w:szCs w:val="24"/>
        </w:rPr>
        <w:tab/>
      </w:r>
      <w:hyperlink r:id="rId22">
        <w:r w:rsidRPr="005843A7">
          <w:rPr>
            <w:rFonts w:ascii="Times New Roman" w:hAnsi="Times New Roman" w:cs="Times New Roman"/>
            <w:color w:val="0000FF"/>
            <w:sz w:val="24"/>
            <w:szCs w:val="24"/>
          </w:rPr>
          <w:t>program.intake@usda.gov</w:t>
        </w:r>
      </w:hyperlink>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i/>
          <w:sz w:val="24"/>
          <w:szCs w:val="24"/>
        </w:rPr>
        <w:t>This institution is an equal opportunity provider.</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IDENTIFICATION OF VENDOR'S EMPLOYEES</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The Vendor shall be responsible for furnishing to each employee and for requiring each employee engaged on the work site to display such identification as may be approved by the District. All prescribed identification shall immediately be delivered to the District, for cancellation upon the release of any Vendor employee. The Vendor shall include a clause containing the substance of this clause in all subcontracts hereunder.</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INDEMNIFICATION</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Except for claims arising out of acts caused by the sole negligence of the District, its agents, servants or employees, the Vendor, and employees of such, agrees to indemnify and hold harmless the District, its agents, servants, and employees, from acts or omissions of any nature whatsoever of the Vendor, its agents, servants, and employees, causing injury to, or death of person (s) or damage to property arising out of services provided and from any expense incident to the defense of the District there from. The Vendor agrees to hold the District harmless from and to defend it against, any and all claims arising out of this Agreement.</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INSPECTIONS</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 xml:space="preserve">Delivery of items that do not meet all requirements will be rejected. Rejected items shall be removed and replaced promptly by the Vendor at no cost to the District. </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INSURANCE</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Before commencing work, the Vendor shall procure and maintain insurance with an insurance carrier satisfactory to the District. Certificates of such insurance issued by the Vendor's insurance carrier shall be filed with District before commencement of work. District shall be additionally insured on auto and liability policies:</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B02BE">
        <w:rPr>
          <w:rFonts w:ascii="Times New Roman" w:hAnsi="Times New Roman" w:cs="Times New Roman"/>
          <w:sz w:val="24"/>
          <w:szCs w:val="24"/>
          <w:u w:val="single"/>
        </w:rPr>
        <w:t>Worker’s Compensation and Worker’s Liability</w:t>
      </w:r>
      <w:r w:rsidRPr="005843A7">
        <w:rPr>
          <w:rFonts w:ascii="Times New Roman" w:hAnsi="Times New Roman" w:cs="Times New Roman"/>
          <w:sz w:val="24"/>
          <w:szCs w:val="24"/>
        </w:rPr>
        <w:t xml:space="preserve"> – As required by statute.</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B02BE">
        <w:rPr>
          <w:rFonts w:ascii="Times New Roman" w:hAnsi="Times New Roman" w:cs="Times New Roman"/>
          <w:sz w:val="24"/>
          <w:szCs w:val="24"/>
          <w:u w:val="single"/>
        </w:rPr>
        <w:t>Comprehensive Automobile Liability</w:t>
      </w:r>
      <w:r w:rsidRPr="005843A7">
        <w:rPr>
          <w:rFonts w:ascii="Times New Roman" w:hAnsi="Times New Roman" w:cs="Times New Roman"/>
          <w:sz w:val="24"/>
          <w:szCs w:val="24"/>
        </w:rPr>
        <w:t xml:space="preserve"> – owned, non-owned and hired vehicles: $2,000,000.00 Combined Single Limit Bodily Injury and Property Damage any one occurrence and in the aggregate.</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B02BE">
        <w:rPr>
          <w:rFonts w:ascii="Times New Roman" w:hAnsi="Times New Roman" w:cs="Times New Roman"/>
          <w:sz w:val="24"/>
          <w:szCs w:val="24"/>
          <w:u w:val="single"/>
        </w:rPr>
        <w:t>Commercial General Liability</w:t>
      </w:r>
      <w:r w:rsidRPr="005843A7">
        <w:rPr>
          <w:rFonts w:ascii="Times New Roman" w:hAnsi="Times New Roman" w:cs="Times New Roman"/>
          <w:sz w:val="24"/>
          <w:szCs w:val="24"/>
        </w:rPr>
        <w:t xml:space="preserve"> – to include premises operations, independent Vendors, products/completed operations, and blanket contractual: $2,000,000.00 Combined Single Limit Bodily Injury, Property Damage, and personal injury-any one occurrence and with an annual aggregate limit of $4,000,000.00.</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B02BE">
        <w:rPr>
          <w:rFonts w:ascii="Times New Roman" w:hAnsi="Times New Roman" w:cs="Times New Roman"/>
          <w:sz w:val="24"/>
          <w:szCs w:val="24"/>
          <w:u w:val="single"/>
        </w:rPr>
        <w:t>Professional Liability Insurance</w:t>
      </w:r>
      <w:r w:rsidRPr="005843A7">
        <w:rPr>
          <w:rFonts w:ascii="Times New Roman" w:hAnsi="Times New Roman" w:cs="Times New Roman"/>
          <w:sz w:val="24"/>
          <w:szCs w:val="24"/>
        </w:rPr>
        <w:t xml:space="preserve"> – covering errors and omissions of Vendor and employees with a limit of $2,000,000.00 per occurrence and with an annual aggregate limit of $4,000,000.</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Certificates of Insurance shall be issued to Ontario School District 8C 195SW 3</w:t>
      </w:r>
      <w:r w:rsidRPr="005843A7">
        <w:rPr>
          <w:rFonts w:ascii="Times New Roman" w:hAnsi="Times New Roman" w:cs="Times New Roman"/>
          <w:sz w:val="24"/>
          <w:szCs w:val="24"/>
          <w:vertAlign w:val="superscript"/>
        </w:rPr>
        <w:t xml:space="preserve">rd </w:t>
      </w:r>
      <w:r w:rsidRPr="005843A7">
        <w:rPr>
          <w:rFonts w:ascii="Times New Roman" w:hAnsi="Times New Roman" w:cs="Times New Roman"/>
          <w:sz w:val="24"/>
          <w:szCs w:val="24"/>
        </w:rPr>
        <w:t>Ave, Ontario, OR 97914.</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The Vendor agrees to pay for the insurance specified and agrees to provide the District with a thirty (30) day notice of cancellation if non-renewal occurs during the agreement period.</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NEGOTIATION WITH AWARDED VENDOR</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 xml:space="preserve">The District reserves the right to negotiate final contract terms with the awarded Vendor to the fullest extent allowed by law and as in the best interest of the District. </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NO MODIFICATION OF ORDER</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The terms and conditions contained in this Order may not be added to, modified, superseded or otherwise altered except by a written modification signed by an authorized representative of the District's Purchasing Department.</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NO WAIVER OF CONDITIONS</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 xml:space="preserve">The District's failure to insist upon strict compliance shall not be deemed to be a waiver of any right and waiver of a right under this Order shall not constitute a waiver </w:t>
      </w:r>
      <w:r w:rsidRPr="005843A7">
        <w:rPr>
          <w:rFonts w:ascii="Times New Roman" w:hAnsi="Times New Roman" w:cs="Times New Roman"/>
          <w:noProof/>
          <w:sz w:val="24"/>
          <w:szCs w:val="24"/>
        </w:rPr>
        <w:drawing>
          <wp:inline distT="0" distB="0" distL="0" distR="0">
            <wp:extent cx="32004" cy="100584"/>
            <wp:effectExtent l="0" t="0" r="0" b="0"/>
            <wp:docPr id="5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3"/>
                    <a:srcRect/>
                    <a:stretch>
                      <a:fillRect/>
                    </a:stretch>
                  </pic:blipFill>
                  <pic:spPr>
                    <a:xfrm>
                      <a:off x="0" y="0"/>
                      <a:ext cx="32004" cy="100584"/>
                    </a:xfrm>
                    <a:prstGeom prst="rect">
                      <a:avLst/>
                    </a:prstGeom>
                    <a:ln/>
                  </pic:spPr>
                </pic:pic>
              </a:graphicData>
            </a:graphic>
          </wp:inline>
        </w:drawing>
      </w:r>
      <w:r w:rsidRPr="005B02BE">
        <w:rPr>
          <w:rFonts w:ascii="Times New Roman" w:hAnsi="Times New Roman" w:cs="Times New Roman"/>
          <w:sz w:val="24"/>
          <w:szCs w:val="24"/>
        </w:rPr>
        <w:t xml:space="preserve"> of any other right or waiver of any other default under this Order.</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NON-DISCRIMINATION</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The Vendor shall comply with the applicable provisions of the Federal Civil Rights Act of 1964 and all Amendments thereto and the Equal Employment Opportunity Act and all amendments thereto, the Ontario School District Administrative Regulations, and all regulations issued hereunder by the Federal and State governments. If the Vendor fails to comply with such acts and regulations, the District shall have the right to immediately terminate this Agreement.</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PROPOSER PREFERENCE</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 xml:space="preserve">In determining the lowest responsible Proposer, the District shall, for the purpose of awarding the contract, add a percent increase on the offer of a non-resident Proposer equal to the percent, if any, of the preference given to that Proposer in the state in which the Proposer </w:t>
      </w:r>
      <w:r w:rsidRPr="005843A7">
        <w:rPr>
          <w:rFonts w:ascii="Times New Roman" w:hAnsi="Times New Roman" w:cs="Times New Roman"/>
          <w:noProof/>
          <w:sz w:val="24"/>
          <w:szCs w:val="24"/>
        </w:rPr>
        <w:drawing>
          <wp:inline distT="0" distB="0" distL="0" distR="0">
            <wp:extent cx="91440" cy="18288"/>
            <wp:effectExtent l="0" t="0" r="0" b="0"/>
            <wp:docPr id="5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4"/>
                    <a:srcRect/>
                    <a:stretch>
                      <a:fillRect/>
                    </a:stretch>
                  </pic:blipFill>
                  <pic:spPr>
                    <a:xfrm>
                      <a:off x="0" y="0"/>
                      <a:ext cx="91440" cy="18288"/>
                    </a:xfrm>
                    <a:prstGeom prst="rect">
                      <a:avLst/>
                    </a:prstGeom>
                    <a:ln/>
                  </pic:spPr>
                </pic:pic>
              </a:graphicData>
            </a:graphic>
          </wp:inline>
        </w:drawing>
      </w:r>
      <w:r w:rsidRPr="005B02BE">
        <w:rPr>
          <w:rFonts w:ascii="Times New Roman" w:hAnsi="Times New Roman" w:cs="Times New Roman"/>
          <w:sz w:val="24"/>
          <w:szCs w:val="24"/>
        </w:rPr>
        <w:t xml:space="preserve"> resides. Each Proposer must identify whether the Proposer is a "Resident Proposer" as defined in ORS 279A.120(1).</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PUBLICITY</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News releases pertaining to this project will not be made without prior approval by, and in coordination with the Communications Director of the District.</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RECYCLABLE PRODUCTS</w:t>
      </w: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Use of Recycled Materials – Vendor shall use recycled and recyclable products to the maximum extent economically feasible during the performance of the Contract.</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B02BE">
        <w:rPr>
          <w:rFonts w:ascii="Times New Roman" w:hAnsi="Times New Roman" w:cs="Times New Roman"/>
          <w:sz w:val="24"/>
          <w:szCs w:val="24"/>
          <w:u w:val="single"/>
        </w:rPr>
        <w:t>Preference for Recycled Materials</w:t>
      </w:r>
      <w:r w:rsidRPr="005843A7">
        <w:rPr>
          <w:rFonts w:ascii="Times New Roman" w:hAnsi="Times New Roman" w:cs="Times New Roman"/>
          <w:sz w:val="24"/>
          <w:szCs w:val="24"/>
        </w:rPr>
        <w:t xml:space="preserve"> – As required by Law, the District shall prefer materials or supplies manufactured from recycled materials if the recycled product is available, and it meets the requirements set forth in the Specifications.</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B02BE">
        <w:rPr>
          <w:rFonts w:ascii="Times New Roman" w:hAnsi="Times New Roman" w:cs="Times New Roman"/>
          <w:sz w:val="24"/>
          <w:szCs w:val="24"/>
          <w:u w:val="single"/>
        </w:rPr>
        <w:t>Sustainable Practices and Products</w:t>
      </w:r>
      <w:r w:rsidRPr="005843A7">
        <w:rPr>
          <w:rFonts w:ascii="Times New Roman" w:hAnsi="Times New Roman" w:cs="Times New Roman"/>
          <w:sz w:val="24"/>
          <w:szCs w:val="24"/>
        </w:rPr>
        <w:t xml:space="preserve"> – The District supports and encourages the use of sustainable products by the Vendor. To contribute to a clean environment for present and future generations, Vendor shall utilize sustainable products to the maximum extent feasible during the performance of this Contract. Products and practices utilized by the Vendor shall be based upon long-term environmental impact, social costs, and operational costs.</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SAFETY</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 xml:space="preserve">The vendor shall comply with all application provisions of the Occupational Safety and </w:t>
      </w:r>
      <w:r w:rsidRPr="005843A7">
        <w:rPr>
          <w:rFonts w:ascii="Times New Roman" w:eastAsia="Cambria" w:hAnsi="Times New Roman" w:cs="Times New Roman"/>
          <w:noProof/>
          <w:sz w:val="24"/>
          <w:szCs w:val="24"/>
        </w:rPr>
        <w:drawing>
          <wp:anchor distT="0" distB="0" distL="114300" distR="114300" simplePos="0" relativeHeight="251670528" behindDoc="0" locked="0" layoutInCell="1" hidden="0" allowOverlap="1">
            <wp:simplePos x="0" y="0"/>
            <wp:positionH relativeFrom="page">
              <wp:posOffset>406908</wp:posOffset>
            </wp:positionH>
            <wp:positionV relativeFrom="page">
              <wp:posOffset>1193292</wp:posOffset>
            </wp:positionV>
            <wp:extent cx="4572" cy="4572"/>
            <wp:effectExtent l="0" t="0" r="0" b="0"/>
            <wp:wrapSquare wrapText="bothSides" distT="0" distB="0" distL="114300" distR="114300"/>
            <wp:docPr id="3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anchor>
        </w:drawing>
      </w:r>
      <w:r w:rsidRPr="005B02BE">
        <w:rPr>
          <w:rFonts w:ascii="Times New Roman" w:hAnsi="Times New Roman" w:cs="Times New Roman"/>
          <w:sz w:val="24"/>
          <w:szCs w:val="24"/>
        </w:rPr>
        <w:t>Health Act throughout the duration of the specified work.</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SMALL, MINORITY, AND WOMEN BUSINESS</w:t>
      </w: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 xml:space="preserve">Pursuant to 2 CFR 200.321 and Oregon Revised Statute (ORS) Chapter 200, and as a matter of commitment, Ontario School District encourages the participation of minority, women, and emerging small business enterprises in all contracting opportunities. Ontario School District also encourages joint ventures or subcontracting with minority, </w:t>
      </w:r>
      <w:r w:rsidRPr="005843A7">
        <w:rPr>
          <w:rFonts w:ascii="Times New Roman" w:hAnsi="Times New Roman" w:cs="Times New Roman"/>
          <w:noProof/>
          <w:sz w:val="24"/>
          <w:szCs w:val="24"/>
        </w:rPr>
        <w:drawing>
          <wp:inline distT="0" distB="0" distL="0" distR="0">
            <wp:extent cx="32004" cy="137160"/>
            <wp:effectExtent l="0" t="0" r="0" b="0"/>
            <wp:docPr id="4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5"/>
                    <a:srcRect/>
                    <a:stretch>
                      <a:fillRect/>
                    </a:stretch>
                  </pic:blipFill>
                  <pic:spPr>
                    <a:xfrm>
                      <a:off x="0" y="0"/>
                      <a:ext cx="32004" cy="137160"/>
                    </a:xfrm>
                    <a:prstGeom prst="rect">
                      <a:avLst/>
                    </a:prstGeom>
                    <a:ln/>
                  </pic:spPr>
                </pic:pic>
              </a:graphicData>
            </a:graphic>
          </wp:inline>
        </w:drawing>
      </w:r>
      <w:r w:rsidRPr="005843A7">
        <w:rPr>
          <w:rFonts w:ascii="Times New Roman" w:hAnsi="Times New Roman" w:cs="Times New Roman"/>
          <w:sz w:val="24"/>
          <w:szCs w:val="24"/>
        </w:rPr>
        <w:t xml:space="preserve">women, and emerging small business enterprises. For more information, please visit </w:t>
      </w:r>
      <w:hyperlink r:id="rId26">
        <w:r w:rsidRPr="005843A7">
          <w:rPr>
            <w:rFonts w:ascii="Times New Roman" w:hAnsi="Times New Roman" w:cs="Times New Roman"/>
            <w:color w:val="0000FF"/>
            <w:sz w:val="24"/>
            <w:szCs w:val="24"/>
          </w:rPr>
          <w:t>http://www.oregon4biz.com/HowWe-Can-Help/COBID/</w:t>
        </w:r>
      </w:hyperlink>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If the Contract results in subcontracting opportunities, the successful Proposer may be required to submit a completed COBID Outreach Plan (Attachment A) prior to execution.</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TERMINATION FOR CONVENIENCE</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The District may terminate a contract, in whole or in part without showing cause upon giving written notice to the Vendor. The District shall pay all reasonable costs incurred by the Vendor up to the date of termination. The Vendor will not be reimbursed for any anticipatory profits, which have not been earned up to the date of termination.</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 xml:space="preserve">TERMINATION FOR DEFAULT </w:t>
      </w: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The District may, at its option, terminate or cancel an agreement, for any material violation of the provisions of the Agreement. Such provisions generally include, but are not limited to:</w:t>
      </w:r>
    </w:p>
    <w:p w:rsidR="00EE477A" w:rsidRPr="005843A7" w:rsidRDefault="003F12C8" w:rsidP="003F404F">
      <w:pPr>
        <w:pStyle w:val="NoSpacing"/>
        <w:numPr>
          <w:ilvl w:val="0"/>
          <w:numId w:val="46"/>
        </w:numPr>
        <w:ind w:left="1620" w:hanging="540"/>
        <w:rPr>
          <w:rFonts w:ascii="Times New Roman" w:hAnsi="Times New Roman" w:cs="Times New Roman"/>
          <w:sz w:val="24"/>
          <w:szCs w:val="24"/>
        </w:rPr>
      </w:pPr>
      <w:r w:rsidRPr="005843A7">
        <w:rPr>
          <w:rFonts w:ascii="Times New Roman" w:hAnsi="Times New Roman" w:cs="Times New Roman"/>
          <w:sz w:val="24"/>
          <w:szCs w:val="24"/>
        </w:rPr>
        <w:t>Standard terms and conditions included in all Contracts</w:t>
      </w:r>
    </w:p>
    <w:p w:rsidR="00EE477A" w:rsidRPr="005843A7" w:rsidRDefault="003F12C8" w:rsidP="003F404F">
      <w:pPr>
        <w:pStyle w:val="NoSpacing"/>
        <w:numPr>
          <w:ilvl w:val="0"/>
          <w:numId w:val="46"/>
        </w:numPr>
        <w:ind w:left="1620" w:hanging="540"/>
        <w:rPr>
          <w:rFonts w:ascii="Times New Roman" w:hAnsi="Times New Roman" w:cs="Times New Roman"/>
          <w:sz w:val="24"/>
          <w:szCs w:val="24"/>
        </w:rPr>
      </w:pPr>
      <w:r w:rsidRPr="005843A7">
        <w:rPr>
          <w:rFonts w:ascii="Times New Roman" w:hAnsi="Times New Roman" w:cs="Times New Roman"/>
          <w:sz w:val="24"/>
          <w:szCs w:val="24"/>
        </w:rPr>
        <w:t>Product or service Specifications</w:t>
      </w:r>
    </w:p>
    <w:p w:rsidR="00EE477A" w:rsidRPr="005843A7" w:rsidRDefault="003F12C8" w:rsidP="003F404F">
      <w:pPr>
        <w:pStyle w:val="NoSpacing"/>
        <w:numPr>
          <w:ilvl w:val="0"/>
          <w:numId w:val="46"/>
        </w:numPr>
        <w:ind w:left="1620" w:hanging="540"/>
        <w:rPr>
          <w:rFonts w:ascii="Times New Roman" w:hAnsi="Times New Roman" w:cs="Times New Roman"/>
          <w:sz w:val="24"/>
          <w:szCs w:val="24"/>
        </w:rPr>
      </w:pPr>
      <w:r w:rsidRPr="005843A7">
        <w:rPr>
          <w:rFonts w:ascii="Times New Roman" w:hAnsi="Times New Roman" w:cs="Times New Roman"/>
          <w:sz w:val="24"/>
          <w:szCs w:val="24"/>
        </w:rPr>
        <w:t>Delivery or completion requirements; or</w:t>
      </w:r>
    </w:p>
    <w:p w:rsidR="00EE477A" w:rsidRPr="005843A7" w:rsidRDefault="003F12C8" w:rsidP="003F404F">
      <w:pPr>
        <w:pStyle w:val="NoSpacing"/>
        <w:numPr>
          <w:ilvl w:val="0"/>
          <w:numId w:val="46"/>
        </w:numPr>
        <w:ind w:left="1620" w:hanging="540"/>
        <w:rPr>
          <w:rFonts w:ascii="Times New Roman" w:hAnsi="Times New Roman" w:cs="Times New Roman"/>
          <w:sz w:val="24"/>
          <w:szCs w:val="24"/>
        </w:rPr>
      </w:pPr>
      <w:r w:rsidRPr="005843A7">
        <w:rPr>
          <w:rFonts w:ascii="Times New Roman" w:hAnsi="Times New Roman" w:cs="Times New Roman"/>
          <w:sz w:val="24"/>
          <w:szCs w:val="24"/>
        </w:rPr>
        <w:t>Pricing and price escalation/de-escalation clauses</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The District's termination of an agreement or of a Vendor's performance shall not restrict or abrogate any other remedy available to the District that is provided either by law or under the Agreement, unless other remedies are expressly limited by the terms of the Agreement.</w:t>
      </w:r>
    </w:p>
    <w:p w:rsidR="00EE477A" w:rsidRPr="005843A7" w:rsidRDefault="00EE477A" w:rsidP="005B02BE">
      <w:pPr>
        <w:pStyle w:val="NoSpacing"/>
        <w:ind w:left="1080" w:hanging="1080"/>
        <w:rPr>
          <w:rFonts w:ascii="Times New Roman" w:hAnsi="Times New Roman" w:cs="Times New Roman"/>
          <w:sz w:val="24"/>
          <w:szCs w:val="24"/>
        </w:rPr>
      </w:pPr>
    </w:p>
    <w:p w:rsidR="00EE477A" w:rsidRPr="005843A7" w:rsidRDefault="003F12C8" w:rsidP="003F404F">
      <w:pPr>
        <w:pStyle w:val="NoSpacing"/>
        <w:numPr>
          <w:ilvl w:val="1"/>
          <w:numId w:val="39"/>
        </w:numPr>
        <w:ind w:left="1080" w:hanging="1080"/>
        <w:rPr>
          <w:rFonts w:ascii="Times New Roman" w:hAnsi="Times New Roman" w:cs="Times New Roman"/>
          <w:sz w:val="24"/>
          <w:szCs w:val="24"/>
        </w:rPr>
      </w:pPr>
      <w:r w:rsidRPr="005843A7">
        <w:rPr>
          <w:rFonts w:ascii="Times New Roman" w:hAnsi="Times New Roman" w:cs="Times New Roman"/>
          <w:sz w:val="24"/>
          <w:szCs w:val="24"/>
        </w:rPr>
        <w:t>Unless otherwise agreed upon in the Agreement, the District will provide the Vendor Written notice of its intent to terminate the Agreement or the Vendor's performance. If the Vendor provided a performance and payment bond, the surety shall also be provided with a copy of the notice of termination. Unless otherwise provided in the Agreement, the notice shall include:</w:t>
      </w:r>
    </w:p>
    <w:p w:rsidR="00EE477A" w:rsidRPr="005843A7" w:rsidRDefault="003F12C8" w:rsidP="003F404F">
      <w:pPr>
        <w:pStyle w:val="NoSpacing"/>
        <w:numPr>
          <w:ilvl w:val="0"/>
          <w:numId w:val="47"/>
        </w:numPr>
        <w:ind w:left="1620" w:hanging="540"/>
        <w:rPr>
          <w:rFonts w:ascii="Times New Roman" w:hAnsi="Times New Roman" w:cs="Times New Roman"/>
          <w:sz w:val="24"/>
          <w:szCs w:val="24"/>
        </w:rPr>
      </w:pPr>
      <w:r w:rsidRPr="005843A7">
        <w:rPr>
          <w:rFonts w:ascii="Times New Roman" w:hAnsi="Times New Roman" w:cs="Times New Roman"/>
          <w:sz w:val="24"/>
          <w:szCs w:val="24"/>
        </w:rPr>
        <w:t>The effective date of termination (which may be the date of notice receipt);</w:t>
      </w:r>
    </w:p>
    <w:p w:rsidR="00EE477A" w:rsidRPr="005843A7" w:rsidRDefault="003F12C8" w:rsidP="003F404F">
      <w:pPr>
        <w:pStyle w:val="NoSpacing"/>
        <w:numPr>
          <w:ilvl w:val="0"/>
          <w:numId w:val="47"/>
        </w:numPr>
        <w:ind w:left="1620" w:hanging="540"/>
        <w:rPr>
          <w:rFonts w:ascii="Times New Roman" w:hAnsi="Times New Roman" w:cs="Times New Roman"/>
          <w:sz w:val="24"/>
          <w:szCs w:val="24"/>
        </w:rPr>
      </w:pPr>
      <w:r w:rsidRPr="005843A7">
        <w:rPr>
          <w:rFonts w:ascii="Times New Roman" w:hAnsi="Times New Roman" w:cs="Times New Roman"/>
          <w:sz w:val="24"/>
          <w:szCs w:val="24"/>
        </w:rPr>
        <w:t>The grounds for termination,</w:t>
      </w:r>
    </w:p>
    <w:p w:rsidR="00EE477A" w:rsidRPr="005843A7" w:rsidRDefault="003F12C8" w:rsidP="003F404F">
      <w:pPr>
        <w:pStyle w:val="NoSpacing"/>
        <w:numPr>
          <w:ilvl w:val="0"/>
          <w:numId w:val="47"/>
        </w:numPr>
        <w:ind w:left="1620" w:hanging="540"/>
        <w:rPr>
          <w:rFonts w:ascii="Times New Roman" w:hAnsi="Times New Roman" w:cs="Times New Roman"/>
          <w:sz w:val="24"/>
          <w:szCs w:val="24"/>
        </w:rPr>
      </w:pPr>
      <w:r w:rsidRPr="005843A7">
        <w:rPr>
          <w:rFonts w:ascii="Times New Roman" w:hAnsi="Times New Roman" w:cs="Times New Roman"/>
          <w:sz w:val="24"/>
          <w:szCs w:val="24"/>
        </w:rPr>
        <w:t>Notice of the time (if any) in which the District will permit the Vendor to correct the failure to perform.</w:t>
      </w:r>
    </w:p>
    <w:p w:rsidR="00EE477A" w:rsidRPr="005843A7" w:rsidRDefault="00EE477A" w:rsidP="005B02BE">
      <w:pPr>
        <w:pStyle w:val="NoSpacing"/>
        <w:ind w:left="1080" w:hanging="1080"/>
        <w:rPr>
          <w:rFonts w:ascii="Times New Roman" w:hAnsi="Times New Roman" w:cs="Times New Roman"/>
          <w:sz w:val="24"/>
          <w:szCs w:val="24"/>
        </w:rPr>
      </w:pPr>
    </w:p>
    <w:p w:rsidR="00EE477A" w:rsidRPr="005B02BE" w:rsidRDefault="003F12C8" w:rsidP="003F404F">
      <w:pPr>
        <w:pStyle w:val="NoSpacing"/>
        <w:numPr>
          <w:ilvl w:val="0"/>
          <w:numId w:val="39"/>
        </w:numPr>
        <w:ind w:hanging="1080"/>
        <w:rPr>
          <w:rFonts w:ascii="Times New Roman" w:hAnsi="Times New Roman" w:cs="Times New Roman"/>
          <w:b/>
          <w:sz w:val="24"/>
          <w:szCs w:val="24"/>
        </w:rPr>
      </w:pPr>
      <w:r w:rsidRPr="005B02BE">
        <w:rPr>
          <w:rFonts w:ascii="Times New Roman" w:hAnsi="Times New Roman" w:cs="Times New Roman"/>
          <w:b/>
          <w:sz w:val="24"/>
          <w:szCs w:val="24"/>
        </w:rPr>
        <w:t>VENDOR'S TAX ID NUMBER</w:t>
      </w:r>
      <w:r w:rsidR="005B02BE">
        <w:rPr>
          <w:rFonts w:ascii="Times New Roman" w:hAnsi="Times New Roman" w:cs="Times New Roman"/>
          <w:b/>
          <w:sz w:val="24"/>
          <w:szCs w:val="24"/>
        </w:rPr>
        <w:t xml:space="preserve"> – </w:t>
      </w:r>
      <w:r w:rsidRPr="005B02BE">
        <w:rPr>
          <w:rFonts w:ascii="Times New Roman" w:hAnsi="Times New Roman" w:cs="Times New Roman"/>
          <w:sz w:val="24"/>
          <w:szCs w:val="24"/>
        </w:rPr>
        <w:t>If goods or services procured through the RFP must be included on a Miscellaneous Tax Statement, as described in the Internal Revenue Code, a valid tax identification number must be provided to the District before payment will be made. Awarded Vendor must complete a W9 form.</w:t>
      </w:r>
    </w:p>
    <w:p w:rsidR="00EE477A" w:rsidRDefault="00EE477A" w:rsidP="005843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EE477A">
      <w:pPr>
        <w:rPr>
          <w:rFonts w:ascii="Times New Roman" w:eastAsia="Times New Roman" w:hAnsi="Times New Roman" w:cs="Times New Roman"/>
          <w:sz w:val="24"/>
          <w:szCs w:val="24"/>
        </w:rPr>
      </w:pPr>
    </w:p>
    <w:p w:rsidR="00EE477A" w:rsidRDefault="003F12C8">
      <w:pPr>
        <w:rPr>
          <w:rFonts w:ascii="Times New Roman" w:eastAsia="Times New Roman" w:hAnsi="Times New Roman" w:cs="Times New Roman"/>
          <w:b/>
          <w:sz w:val="24"/>
          <w:szCs w:val="24"/>
        </w:rPr>
      </w:pPr>
      <w:r>
        <w:br w:type="page"/>
      </w:r>
    </w:p>
    <w:p w:rsidR="00EE477A" w:rsidRDefault="003F12C8">
      <w:pPr>
        <w:tabs>
          <w:tab w:val="left" w:pos="2805"/>
        </w:tabs>
        <w:spacing w:line="240" w:lineRule="auto"/>
        <w:ind w:right="-720" w:hanging="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A: PROPOSAL SUBMITTAL FORM</w:t>
      </w:r>
    </w:p>
    <w:p w:rsidR="00EE477A" w:rsidRDefault="00EE477A">
      <w:pPr>
        <w:tabs>
          <w:tab w:val="left" w:pos="2805"/>
        </w:tabs>
        <w:spacing w:line="240" w:lineRule="auto"/>
        <w:ind w:right="-720" w:hanging="720"/>
        <w:rPr>
          <w:rFonts w:ascii="Times New Roman" w:eastAsia="Times New Roman" w:hAnsi="Times New Roman" w:cs="Times New Roman"/>
          <w:b/>
          <w:sz w:val="24"/>
          <w:szCs w:val="24"/>
        </w:rPr>
      </w:pP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REPRESENTATIONS:</w:t>
      </w: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the foregoing general information, the Proposer certifies that:</w:t>
      </w:r>
    </w:p>
    <w:p w:rsidR="00EE477A" w:rsidRDefault="003F12C8" w:rsidP="003F404F">
      <w:pPr>
        <w:numPr>
          <w:ilvl w:val="0"/>
          <w:numId w:val="8"/>
        </w:numPr>
        <w:pBdr>
          <w:top w:val="nil"/>
          <w:left w:val="nil"/>
          <w:bottom w:val="nil"/>
          <w:right w:val="nil"/>
          <w:between w:val="nil"/>
        </w:pBdr>
        <w:spacing w:line="240" w:lineRule="auto"/>
        <w:ind w:left="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Consultants and firm specialists mentioned in response to this request for proposal can only be changed with the express prior written permission of the District, which retains the right to approve or reject replacements</w:t>
      </w:r>
    </w:p>
    <w:p w:rsidR="00EE477A" w:rsidRDefault="003F12C8" w:rsidP="003F404F">
      <w:pPr>
        <w:numPr>
          <w:ilvl w:val="0"/>
          <w:numId w:val="8"/>
        </w:numPr>
        <w:pBdr>
          <w:top w:val="nil"/>
          <w:left w:val="nil"/>
          <w:bottom w:val="nil"/>
          <w:right w:val="nil"/>
          <w:between w:val="nil"/>
        </w:pBdr>
        <w:spacing w:line="240" w:lineRule="auto"/>
        <w:ind w:left="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Proposer, if an individual, is of lawful age; is the only one interested in this proposal; and that no person, firm, or corporation, other than that named, has any interest in the proposal, or in the contract proposed to be entered into.</w:t>
      </w:r>
    </w:p>
    <w:p w:rsidR="00EE477A" w:rsidRDefault="003F12C8" w:rsidP="003F404F">
      <w:pPr>
        <w:numPr>
          <w:ilvl w:val="0"/>
          <w:numId w:val="8"/>
        </w:numPr>
        <w:pBdr>
          <w:top w:val="nil"/>
          <w:left w:val="nil"/>
          <w:bottom w:val="nil"/>
          <w:right w:val="nil"/>
          <w:between w:val="nil"/>
        </w:pBdr>
        <w:spacing w:line="240" w:lineRule="auto"/>
        <w:ind w:left="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Proposer, and each person signing on behalf of any Proposer, certifies, and in the case of a joint proposal, each party thereto certifies as to its own organization, that to the best of their knowledge and belief:</w:t>
      </w:r>
    </w:p>
    <w:p w:rsidR="00EE477A" w:rsidRDefault="003F12C8" w:rsidP="003F404F">
      <w:pPr>
        <w:numPr>
          <w:ilvl w:val="0"/>
          <w:numId w:val="9"/>
        </w:num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fees and rates in the proposal have been arrived at independently without collusion, consultation, communication, or agreement for the purpose of restraining competition as to any matter relating to such prices with any other Proposer or with any competitor;</w:t>
      </w:r>
    </w:p>
    <w:p w:rsidR="00EE477A" w:rsidRDefault="003F12C8" w:rsidP="003F404F">
      <w:pPr>
        <w:numPr>
          <w:ilvl w:val="0"/>
          <w:numId w:val="9"/>
        </w:num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otherwise required by law, the fees and rates that have been quoted in the proposal have not been knowingly disclosed by the Proposer prior to the proposal deadline, either directly or indirectly, to any other Proposer or competitor;</w:t>
      </w:r>
    </w:p>
    <w:p w:rsidR="00EE477A" w:rsidRDefault="003F12C8" w:rsidP="003F404F">
      <w:pPr>
        <w:numPr>
          <w:ilvl w:val="0"/>
          <w:numId w:val="9"/>
        </w:num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attempt has been made nor will be made by the Proposer to induce any other person, partnership, or corporation to submit or not to submit a proposal for the purpose of restraining trade;</w:t>
      </w:r>
    </w:p>
    <w:p w:rsidR="00EE477A" w:rsidRDefault="003F12C8" w:rsidP="003F404F">
      <w:pPr>
        <w:numPr>
          <w:ilvl w:val="0"/>
          <w:numId w:val="9"/>
        </w:num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1552" behindDoc="0" locked="0" layoutInCell="1" hidden="0" allowOverlap="1">
            <wp:simplePos x="0" y="0"/>
            <wp:positionH relativeFrom="page">
              <wp:posOffset>374904</wp:posOffset>
            </wp:positionH>
            <wp:positionV relativeFrom="page">
              <wp:posOffset>8983980</wp:posOffset>
            </wp:positionV>
            <wp:extent cx="9144" cy="4572"/>
            <wp:effectExtent l="0" t="0" r="0" b="0"/>
            <wp:wrapSquare wrapText="bothSides" distT="0" distB="0" distL="114300" distR="114300"/>
            <wp:docPr id="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72576" behindDoc="0" locked="0" layoutInCell="1" hidden="0" allowOverlap="1">
            <wp:simplePos x="0" y="0"/>
            <wp:positionH relativeFrom="page">
              <wp:posOffset>388620</wp:posOffset>
            </wp:positionH>
            <wp:positionV relativeFrom="page">
              <wp:posOffset>8983980</wp:posOffset>
            </wp:positionV>
            <wp:extent cx="9144" cy="4572"/>
            <wp:effectExtent l="0" t="0" r="0" b="0"/>
            <wp:wrapSquare wrapText="bothSides" distT="0" distB="0" distL="114300" distR="114300"/>
            <wp:docPr id="4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Pr>
          <w:rFonts w:ascii="Times New Roman" w:eastAsia="Times New Roman" w:hAnsi="Times New Roman" w:cs="Times New Roman"/>
          <w:color w:val="000000"/>
          <w:sz w:val="24"/>
          <w:szCs w:val="24"/>
        </w:rPr>
        <w:t>No School Board member or other officer, employee, or person, whose salary is payable in whole or in part from the District, has a direct or indirect financial interest in the proposal;</w:t>
      </w:r>
    </w:p>
    <w:p w:rsidR="00EE477A" w:rsidRDefault="003F12C8" w:rsidP="003F404F">
      <w:pPr>
        <w:numPr>
          <w:ilvl w:val="0"/>
          <w:numId w:val="9"/>
        </w:num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Said Proposer is not in arears to the District upon any debt or contract, and is not a defaulter, as surety or otherwise, upon any obligation to the District and has not been declared irresponsible, or unqualified, by any department of the District or the State of Oregon, nor is there any proceeding pending relating to the responsibility or qualification of the Proposer to receive public contracts, except (if none, Proposer will insert "none");</w:t>
      </w:r>
    </w:p>
    <w:p w:rsidR="00EE477A" w:rsidRDefault="003F12C8" w:rsidP="003F404F">
      <w:pPr>
        <w:numPr>
          <w:ilvl w:val="0"/>
          <w:numId w:val="8"/>
        </w:numPr>
        <w:pBdr>
          <w:top w:val="nil"/>
          <w:left w:val="nil"/>
          <w:bottom w:val="nil"/>
          <w:right w:val="nil"/>
          <w:between w:val="nil"/>
        </w:pBdr>
        <w:spacing w:line="240" w:lineRule="auto"/>
        <w:ind w:left="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Proposer has examined all parts of this Request for Proposal, including all requirements and contract terms and conditions thereof, and, if its proposal is accepted, the Proposer shall execute a contract which incorporates the stated requirements, proposal response and terms and conditions.</w:t>
      </w:r>
    </w:p>
    <w:p w:rsidR="00EE477A" w:rsidRDefault="003F12C8" w:rsidP="003F404F">
      <w:pPr>
        <w:numPr>
          <w:ilvl w:val="0"/>
          <w:numId w:val="8"/>
        </w:numPr>
        <w:pBdr>
          <w:top w:val="nil"/>
          <w:left w:val="nil"/>
          <w:bottom w:val="nil"/>
          <w:right w:val="nil"/>
          <w:between w:val="nil"/>
        </w:pBdr>
        <w:spacing w:line="240" w:lineRule="auto"/>
        <w:ind w:left="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Proposer fully understands and submits its proposal with the specific knowledge that:</w:t>
      </w:r>
    </w:p>
    <w:p w:rsidR="00EE477A" w:rsidRDefault="003F12C8" w:rsidP="003F404F">
      <w:pPr>
        <w:numPr>
          <w:ilvl w:val="0"/>
          <w:numId w:val="10"/>
        </w:numPr>
        <w:pBdr>
          <w:top w:val="nil"/>
          <w:left w:val="nil"/>
          <w:bottom w:val="nil"/>
          <w:right w:val="nil"/>
          <w:between w:val="nil"/>
        </w:pBdr>
        <w:spacing w:line="240" w:lineRule="auto"/>
        <w:ind w:left="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selected proposal must be approved by the School Board.</w:t>
      </w:r>
    </w:p>
    <w:p w:rsidR="00EE477A" w:rsidRDefault="003F12C8" w:rsidP="003F404F">
      <w:pPr>
        <w:numPr>
          <w:ilvl w:val="0"/>
          <w:numId w:val="10"/>
        </w:num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that the Proposer's proposal is accepted and receives all necessary approvals, the proposal will be incorporated into a contract containing general terms and conditions as provided in the Request for Proposal, and the School Board must approve the resultant contract.</w:t>
      </w: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undersigned hereby certifies to the truth and accuracy of all statements, answers, and data contained in this proposal and application, and hereby authorizes Ontario Schools to make any necessary examinations or inquiries in order to make a determination as to the qualifications and responsibility of the Proposer. The undersigned has examined all parts of this RFP and understands that it is completely discretionary with the Selection Committee whether to accept, reject, or negotiate its proposal submitted pursuant thereto.</w:t>
      </w: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SIGNATURE OF PROPOSER: ____________________________________</w:t>
      </w: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b/>
          <w:color w:val="000000"/>
          <w:sz w:val="24"/>
          <w:szCs w:val="24"/>
        </w:rPr>
      </w:pP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__________________________________ DATE: _______________</w:t>
      </w:r>
    </w:p>
    <w:p w:rsidR="00EE477A" w:rsidRDefault="003F12C8">
      <w:pPr>
        <w:tabs>
          <w:tab w:val="left" w:pos="2805"/>
        </w:tabs>
        <w:spacing w:line="240" w:lineRule="auto"/>
        <w:ind w:right="-720" w:hanging="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B: BID SCHEDULE AND OFFER, QUESTIONNAIRE PT 1</w:t>
      </w:r>
    </w:p>
    <w:p w:rsidR="00EE477A" w:rsidRDefault="00EE477A">
      <w:pPr>
        <w:tabs>
          <w:tab w:val="left" w:pos="2805"/>
        </w:tabs>
        <w:spacing w:line="240" w:lineRule="auto"/>
        <w:ind w:right="-720" w:hanging="720"/>
        <w:rPr>
          <w:rFonts w:ascii="Times New Roman" w:eastAsia="Times New Roman" w:hAnsi="Times New Roman" w:cs="Times New Roman"/>
          <w:b/>
          <w:sz w:val="24"/>
          <w:szCs w:val="24"/>
        </w:rPr>
      </w:pPr>
    </w:p>
    <w:p w:rsidR="00EE477A" w:rsidRDefault="003F12C8">
      <w:pPr>
        <w:tabs>
          <w:tab w:val="left" w:pos="2805"/>
        </w:tabs>
        <w:spacing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VENDOR</w:t>
      </w:r>
      <w:r>
        <w:rPr>
          <w:rFonts w:ascii="Times New Roman" w:eastAsia="Times New Roman" w:hAnsi="Times New Roman" w:cs="Times New Roman"/>
          <w:sz w:val="24"/>
          <w:szCs w:val="24"/>
        </w:rPr>
        <w:t>: ________________________________________________________________________________</w:t>
      </w:r>
    </w:p>
    <w:p w:rsidR="00EE477A" w:rsidRDefault="00EE477A">
      <w:pPr>
        <w:tabs>
          <w:tab w:val="left" w:pos="2805"/>
        </w:tabs>
        <w:spacing w:line="240" w:lineRule="auto"/>
        <w:ind w:right="-720" w:hanging="720"/>
        <w:rPr>
          <w:rFonts w:ascii="Times New Roman" w:eastAsia="Times New Roman" w:hAnsi="Times New Roman" w:cs="Times New Roman"/>
          <w:sz w:val="24"/>
          <w:szCs w:val="24"/>
        </w:rPr>
      </w:pPr>
    </w:p>
    <w:p w:rsidR="00EE477A" w:rsidRDefault="003F12C8">
      <w:pPr>
        <w:tabs>
          <w:tab w:val="left" w:pos="2805"/>
        </w:tabs>
        <w:spacing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ESCALATION / PRICE REDUCTION CLAUSE:</w:t>
      </w: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vendor is invited to propose a method to open for discussion the need for a price change when the cost of any product has changed significantly since the beginning of the contract period. The District is willing to discuss with the vendor the need for a price adjustment and come to a mutually agreeable price change when the situation arises during the contract period. Please provide proposed wording for this clause.</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second and/or third year of the contract, how would price change?</w:t>
      </w: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3600" behindDoc="0" locked="0" layoutInCell="1" hidden="0" allowOverlap="1">
            <wp:simplePos x="0" y="0"/>
            <wp:positionH relativeFrom="page">
              <wp:posOffset>374904</wp:posOffset>
            </wp:positionH>
            <wp:positionV relativeFrom="page">
              <wp:posOffset>969264</wp:posOffset>
            </wp:positionV>
            <wp:extent cx="9144" cy="4572"/>
            <wp:effectExtent l="0" t="0" r="0" b="0"/>
            <wp:wrapSquare wrapText="bothSides" distT="0" distB="0" distL="114300" distR="114300"/>
            <wp:docPr id="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74624" behindDoc="0" locked="0" layoutInCell="1" hidden="0" allowOverlap="1">
            <wp:simplePos x="0" y="0"/>
            <wp:positionH relativeFrom="page">
              <wp:posOffset>365760</wp:posOffset>
            </wp:positionH>
            <wp:positionV relativeFrom="page">
              <wp:posOffset>4855464</wp:posOffset>
            </wp:positionV>
            <wp:extent cx="18288" cy="4572"/>
            <wp:effectExtent l="0" t="0" r="0" b="0"/>
            <wp:wrapSquare wrapText="bothSides" distT="0" distB="0" distL="114300" distR="11430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7"/>
                    <a:srcRect/>
                    <a:stretch>
                      <a:fillRect/>
                    </a:stretch>
                  </pic:blipFill>
                  <pic:spPr>
                    <a:xfrm>
                      <a:off x="0" y="0"/>
                      <a:ext cx="18288" cy="4572"/>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75648" behindDoc="0" locked="0" layoutInCell="1" hidden="0" allowOverlap="1">
            <wp:simplePos x="0" y="0"/>
            <wp:positionH relativeFrom="page">
              <wp:posOffset>397764</wp:posOffset>
            </wp:positionH>
            <wp:positionV relativeFrom="page">
              <wp:posOffset>4855464</wp:posOffset>
            </wp:positionV>
            <wp:extent cx="9144" cy="4572"/>
            <wp:effectExtent l="0" t="0" r="0" b="0"/>
            <wp:wrapSquare wrapText="bothSides" distT="0" distB="0" distL="114300" distR="114300"/>
            <wp:docPr id="4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144" cy="4572"/>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76672" behindDoc="0" locked="0" layoutInCell="1" hidden="0" allowOverlap="1">
            <wp:simplePos x="0" y="0"/>
            <wp:positionH relativeFrom="page">
              <wp:posOffset>356616</wp:posOffset>
            </wp:positionH>
            <wp:positionV relativeFrom="page">
              <wp:posOffset>4860036</wp:posOffset>
            </wp:positionV>
            <wp:extent cx="4572" cy="4572"/>
            <wp:effectExtent l="0" t="0" r="0" b="0"/>
            <wp:wrapSquare wrapText="bothSides" distT="0" distB="0" distL="114300" distR="114300"/>
            <wp:docPr id="4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77696" behindDoc="0" locked="0" layoutInCell="1" hidden="0" allowOverlap="1">
            <wp:simplePos x="0" y="0"/>
            <wp:positionH relativeFrom="page">
              <wp:posOffset>393192</wp:posOffset>
            </wp:positionH>
            <wp:positionV relativeFrom="page">
              <wp:posOffset>8988552</wp:posOffset>
            </wp:positionV>
            <wp:extent cx="4572" cy="4572"/>
            <wp:effectExtent l="0" t="0" r="0" b="0"/>
            <wp:wrapSquare wrapText="bothSides" distT="0" distB="0" distL="114300" distR="114300"/>
            <wp:docPr id="1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anchor>
        </w:drawing>
      </w:r>
      <w:r>
        <w:rPr>
          <w:rFonts w:ascii="Times New Roman" w:eastAsia="Times New Roman" w:hAnsi="Times New Roman" w:cs="Times New Roman"/>
          <w:color w:val="000000"/>
          <w:sz w:val="24"/>
          <w:szCs w:val="24"/>
        </w:rPr>
        <w:t>Other costs, (if any) that the District would incur by contracting for services and products:</w:t>
      </w: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Conditions/Reservations:</w:t>
      </w: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hanging="9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hanging="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SUBMITTALS LIST:</w:t>
      </w:r>
    </w:p>
    <w:p w:rsidR="00EE477A" w:rsidRDefault="003F12C8" w:rsidP="003F404F">
      <w:pPr>
        <w:numPr>
          <w:ilvl w:val="0"/>
          <w:numId w:val="1"/>
        </w:numPr>
        <w:pBdr>
          <w:top w:val="nil"/>
          <w:left w:val="nil"/>
          <w:bottom w:val="nil"/>
          <w:right w:val="nil"/>
          <w:between w:val="nil"/>
        </w:pBdr>
        <w:spacing w:line="240" w:lineRule="auto"/>
        <w:ind w:left="-9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available training and course materials for Ontario School District Nutrition Services staff improvement.</w:t>
      </w:r>
    </w:p>
    <w:p w:rsidR="00EE477A" w:rsidRDefault="003F12C8" w:rsidP="003F404F">
      <w:pPr>
        <w:numPr>
          <w:ilvl w:val="0"/>
          <w:numId w:val="1"/>
        </w:numPr>
        <w:pBdr>
          <w:top w:val="nil"/>
          <w:left w:val="nil"/>
          <w:bottom w:val="nil"/>
          <w:right w:val="nil"/>
          <w:between w:val="nil"/>
        </w:pBdr>
        <w:spacing w:line="240" w:lineRule="auto"/>
        <w:ind w:left="-9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other distributed line items. These may be entered on the Price Proposal Spreadsheet, Additional Items Tab.</w:t>
      </w:r>
    </w:p>
    <w:p w:rsidR="00EE477A" w:rsidRDefault="003F12C8" w:rsidP="003F404F">
      <w:pPr>
        <w:numPr>
          <w:ilvl w:val="0"/>
          <w:numId w:val="1"/>
        </w:numPr>
        <w:pBdr>
          <w:top w:val="nil"/>
          <w:left w:val="nil"/>
          <w:bottom w:val="nil"/>
          <w:right w:val="nil"/>
          <w:between w:val="nil"/>
        </w:pBdr>
        <w:spacing w:line="240" w:lineRule="auto"/>
        <w:ind w:left="-9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safety practices and inspections and how you meet or exceed industry standards.</w:t>
      </w:r>
    </w:p>
    <w:p w:rsidR="00EE477A" w:rsidRDefault="003F12C8" w:rsidP="003F404F">
      <w:pPr>
        <w:numPr>
          <w:ilvl w:val="0"/>
          <w:numId w:val="1"/>
        </w:numPr>
        <w:pBdr>
          <w:top w:val="nil"/>
          <w:left w:val="nil"/>
          <w:bottom w:val="nil"/>
          <w:right w:val="nil"/>
          <w:between w:val="nil"/>
        </w:pBdr>
        <w:spacing w:line="240" w:lineRule="auto"/>
        <w:ind w:left="-9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provide market trends and special values to the district.</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VENDOR: __________________________________________________________________________</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b/>
          <w:sz w:val="32"/>
          <w:szCs w:val="32"/>
          <w:u w:val="single"/>
        </w:rPr>
      </w:pPr>
      <w:r>
        <w:rPr>
          <w:rFonts w:ascii="Times New Roman" w:eastAsia="Times New Roman" w:hAnsi="Times New Roman" w:cs="Times New Roman"/>
          <w:b/>
          <w:color w:val="000000"/>
          <w:sz w:val="24"/>
          <w:szCs w:val="24"/>
        </w:rPr>
        <w:t>SALES REPRESENTATIVE: ____________________ PHONE NUMBER: ___________________</w:t>
      </w:r>
    </w:p>
    <w:p w:rsidR="005B02BE" w:rsidRDefault="005B02BE">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br w:type="page"/>
      </w:r>
    </w:p>
    <w:p w:rsidR="00EE477A" w:rsidRDefault="003F12C8">
      <w:pPr>
        <w:tabs>
          <w:tab w:val="left" w:pos="2805"/>
        </w:tabs>
        <w:spacing w:line="240" w:lineRule="auto"/>
        <w:ind w:right="-720" w:hanging="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B: BID SCHEDULE AND OFFER, QUESTIONNAIRE PT 2</w:t>
      </w:r>
    </w:p>
    <w:p w:rsidR="00EE477A" w:rsidRDefault="00EE477A">
      <w:pPr>
        <w:pBdr>
          <w:top w:val="nil"/>
          <w:left w:val="nil"/>
          <w:bottom w:val="nil"/>
          <w:right w:val="nil"/>
          <w:between w:val="nil"/>
        </w:pBdr>
        <w:spacing w:line="240" w:lineRule="auto"/>
        <w:ind w:hanging="720"/>
        <w:rPr>
          <w:rFonts w:ascii="Times New Roman" w:eastAsia="Times New Roman" w:hAnsi="Times New Roman" w:cs="Times New Roman"/>
          <w:b/>
          <w:color w:val="000000"/>
          <w:sz w:val="28"/>
          <w:szCs w:val="28"/>
          <w:u w:val="single"/>
        </w:rPr>
      </w:pPr>
    </w:p>
    <w:p w:rsidR="00EE477A" w:rsidRDefault="003F12C8">
      <w:pPr>
        <w:pBdr>
          <w:top w:val="nil"/>
          <w:left w:val="nil"/>
          <w:bottom w:val="nil"/>
          <w:right w:val="nil"/>
          <w:between w:val="nil"/>
        </w:pBdr>
        <w:spacing w:line="240" w:lineRule="auto"/>
        <w:ind w:hanging="72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Vendor History Sheet</w:t>
      </w:r>
    </w:p>
    <w:p w:rsidR="00EE477A" w:rsidRDefault="003F12C8">
      <w:pPr>
        <w:pBdr>
          <w:top w:val="nil"/>
          <w:left w:val="nil"/>
          <w:bottom w:val="nil"/>
          <w:right w:val="nil"/>
          <w:between w:val="nil"/>
        </w:pBdr>
        <w:spacing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 Additional Pages as Required)</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VENDOR</w:t>
      </w:r>
      <w:r>
        <w:rPr>
          <w:rFonts w:ascii="Times New Roman" w:eastAsia="Times New Roman" w:hAnsi="Times New Roman" w:cs="Times New Roman"/>
          <w:color w:val="000000"/>
          <w:sz w:val="24"/>
          <w:szCs w:val="24"/>
        </w:rPr>
        <w:t>:</w:t>
      </w: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_______________________________________________________________</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_______________________________________________________________</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Corporation: ______________</w:t>
      </w:r>
      <w:r>
        <w:rPr>
          <w:rFonts w:ascii="Times New Roman" w:eastAsia="Times New Roman" w:hAnsi="Times New Roman" w:cs="Times New Roman"/>
          <w:color w:val="000000"/>
          <w:sz w:val="24"/>
          <w:szCs w:val="24"/>
        </w:rPr>
        <w:tab/>
        <w:t>Partnership: ______________</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____________________________________   Fax: ____________________________________</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Started in Produce Delivery Business: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Started in Produce Deliver Business in Ontario:</w:t>
      </w:r>
      <w:r>
        <w:rPr>
          <w:rFonts w:ascii="Times New Roman" w:eastAsia="Times New Roman" w:hAnsi="Times New Roman" w:cs="Times New Roman"/>
          <w:color w:val="000000"/>
          <w:sz w:val="24"/>
          <w:szCs w:val="24"/>
        </w:rPr>
        <w:tab/>
        <w:t>________________________</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your capabilities to provide produce delivery service to Ontario School District (include number of vehicles, types of vehicles, storage information, drivers involved, and other pertinent date):</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PERFORMANCE HISTORY:</w:t>
      </w:r>
    </w:p>
    <w:p w:rsidR="00EE477A" w:rsidRDefault="003F12C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provide the names of public agencies or schools to which you have provided produce product delivery service for 18 months or longer:</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tbl>
      <w:tblPr>
        <w:tblStyle w:val="a0"/>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725"/>
        <w:gridCol w:w="2015"/>
        <w:gridCol w:w="3205"/>
        <w:gridCol w:w="1980"/>
      </w:tblGrid>
      <w:tr w:rsidR="00EE477A">
        <w:tc>
          <w:tcPr>
            <w:tcW w:w="1870" w:type="dxa"/>
            <w:vAlign w:val="center"/>
          </w:tcPr>
          <w:p w:rsidR="00EE477A" w:rsidRDefault="003F12C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Agency Name</w:t>
            </w:r>
          </w:p>
        </w:tc>
        <w:tc>
          <w:tcPr>
            <w:tcW w:w="1725" w:type="dxa"/>
            <w:vAlign w:val="center"/>
          </w:tcPr>
          <w:p w:rsidR="00EE477A" w:rsidRDefault="003F12C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Location</w:t>
            </w:r>
          </w:p>
        </w:tc>
        <w:tc>
          <w:tcPr>
            <w:tcW w:w="2015" w:type="dxa"/>
            <w:vAlign w:val="center"/>
          </w:tcPr>
          <w:p w:rsidR="00EE477A" w:rsidRDefault="003F12C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Approx. Amt. Delivered / Week</w:t>
            </w:r>
          </w:p>
        </w:tc>
        <w:tc>
          <w:tcPr>
            <w:tcW w:w="3205" w:type="dxa"/>
            <w:vAlign w:val="center"/>
          </w:tcPr>
          <w:p w:rsidR="00EE477A" w:rsidRDefault="003F12C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Types of Services Provides</w:t>
            </w:r>
          </w:p>
        </w:tc>
        <w:tc>
          <w:tcPr>
            <w:tcW w:w="1980" w:type="dxa"/>
            <w:vAlign w:val="center"/>
          </w:tcPr>
          <w:p w:rsidR="00EE477A" w:rsidRDefault="003F12C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Dates of Service</w:t>
            </w:r>
          </w:p>
        </w:tc>
      </w:tr>
      <w:tr w:rsidR="00EE477A">
        <w:tc>
          <w:tcPr>
            <w:tcW w:w="1870" w:type="dxa"/>
          </w:tcPr>
          <w:p w:rsidR="00EE477A" w:rsidRDefault="003F12C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172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201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320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1980"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r>
      <w:tr w:rsidR="00EE477A">
        <w:tc>
          <w:tcPr>
            <w:tcW w:w="1870" w:type="dxa"/>
          </w:tcPr>
          <w:p w:rsidR="00EE477A" w:rsidRDefault="003F12C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172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201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320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1980"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r>
      <w:tr w:rsidR="00EE477A">
        <w:tc>
          <w:tcPr>
            <w:tcW w:w="1870" w:type="dxa"/>
          </w:tcPr>
          <w:p w:rsidR="00EE477A" w:rsidRDefault="003F12C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172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201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3205"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c>
          <w:tcPr>
            <w:tcW w:w="1980" w:type="dxa"/>
          </w:tcPr>
          <w:p w:rsidR="00EE477A" w:rsidRDefault="00EE477A">
            <w:pPr>
              <w:pBdr>
                <w:top w:val="nil"/>
                <w:left w:val="nil"/>
                <w:bottom w:val="nil"/>
                <w:right w:val="nil"/>
                <w:between w:val="nil"/>
              </w:pBdr>
              <w:rPr>
                <w:rFonts w:ascii="Times New Roman" w:eastAsia="Times New Roman" w:hAnsi="Times New Roman" w:cs="Times New Roman"/>
                <w:color w:val="000000"/>
                <w:sz w:val="24"/>
                <w:szCs w:val="24"/>
              </w:rPr>
            </w:pPr>
          </w:p>
        </w:tc>
      </w:tr>
    </w:tbl>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C: CERTIFICATION OF NON-DISCRIMINATION AND RESIDENCE</w:t>
      </w:r>
    </w:p>
    <w:p w:rsidR="00EE477A" w:rsidRDefault="00EE477A">
      <w:pPr>
        <w:pBdr>
          <w:top w:val="nil"/>
          <w:left w:val="nil"/>
          <w:bottom w:val="nil"/>
          <w:right w:val="nil"/>
          <w:between w:val="nil"/>
        </w:pBdr>
        <w:spacing w:line="240" w:lineRule="auto"/>
        <w:ind w:right="18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NON-DISCRIMINATION CLAUSE:</w:t>
      </w: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Proposer agrees not to discriminate against any client, employee or applicant for employment or for services, because of race, color, religion, sex, national origin, physical or mental handicap, sexual orientation or age unless based upon bona fide occupational qualifications with regard to, but not limited to, the following: employment upgrading; demotion or transfer; recruitment or </w:t>
      </w:r>
      <w:r w:rsidR="00D02C3A">
        <w:rPr>
          <w:rFonts w:ascii="Times New Roman" w:eastAsia="Times New Roman" w:hAnsi="Times New Roman" w:cs="Times New Roman"/>
          <w:color w:val="000000"/>
          <w:sz w:val="24"/>
          <w:szCs w:val="24"/>
        </w:rPr>
        <w:t>recruitment</w:t>
      </w:r>
      <w:r>
        <w:rPr>
          <w:rFonts w:ascii="Times New Roman" w:eastAsia="Times New Roman" w:hAnsi="Times New Roman" w:cs="Times New Roman"/>
          <w:color w:val="000000"/>
          <w:sz w:val="24"/>
          <w:szCs w:val="24"/>
        </w:rPr>
        <w:t xml:space="preserve"> advertising; layoffs or termination; rates of pay or other forms of compensation; selection for training; and/or rendition of services. It is further understood that any vendor who is in violation of this clause shall be barred from receiving awards of any purchase order from the District, unless a satisfactory showing is made that discriminatory practices have terminated and that a recurrence of such acts is unlikely.</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AGREED BY: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________________________________________________________</w:t>
      </w: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EE477A">
      <w:pPr>
        <w:pBdr>
          <w:top w:val="nil"/>
          <w:left w:val="nil"/>
          <w:bottom w:val="single" w:sz="12" w:space="1" w:color="000000"/>
          <w:right w:val="nil"/>
          <w:between w:val="nil"/>
        </w:pBdr>
        <w:spacing w:line="240" w:lineRule="auto"/>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63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RESIDENT CERTIFICATE:</w:t>
      </w:r>
    </w:p>
    <w:p w:rsidR="00EE477A" w:rsidRDefault="003F12C8">
      <w:pPr>
        <w:pBdr>
          <w:top w:val="nil"/>
          <w:left w:val="nil"/>
          <w:bottom w:val="nil"/>
          <w:right w:val="nil"/>
          <w:between w:val="nil"/>
        </w:pBdr>
        <w:spacing w:line="240" w:lineRule="auto"/>
        <w:ind w:right="-63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Check One:</w:t>
      </w:r>
    </w:p>
    <w:p w:rsidR="00EE477A" w:rsidRDefault="00EE477A">
      <w:pPr>
        <w:pBdr>
          <w:top w:val="nil"/>
          <w:left w:val="nil"/>
          <w:bottom w:val="nil"/>
          <w:right w:val="nil"/>
          <w:between w:val="nil"/>
        </w:pBdr>
        <w:spacing w:line="240" w:lineRule="auto"/>
        <w:ind w:right="-63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1440" w:right="-630" w:hanging="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ab/>
        <w:t>Resident Vendor: Vendor has paid unemployment taxes or income taxes in this state during the last twelve calendar months immediately preceding the submission of tis proposal.</w:t>
      </w:r>
    </w:p>
    <w:p w:rsidR="00EE477A" w:rsidRDefault="00EE477A">
      <w:pPr>
        <w:pBdr>
          <w:top w:val="nil"/>
          <w:left w:val="nil"/>
          <w:bottom w:val="nil"/>
          <w:right w:val="nil"/>
          <w:between w:val="nil"/>
        </w:pBdr>
        <w:spacing w:line="240" w:lineRule="auto"/>
        <w:ind w:right="-63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63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p w:rsidR="00EE477A" w:rsidRDefault="00EE477A">
      <w:pPr>
        <w:pBdr>
          <w:top w:val="nil"/>
          <w:left w:val="nil"/>
          <w:bottom w:val="nil"/>
          <w:right w:val="nil"/>
          <w:between w:val="nil"/>
        </w:pBdr>
        <w:spacing w:line="240" w:lineRule="auto"/>
        <w:ind w:right="-63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1440" w:right="-630" w:hanging="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ab/>
        <w:t xml:space="preserve">Non-Resident Vendor: Vendor does not qualify under requirements stated above. </w:t>
      </w:r>
    </w:p>
    <w:p w:rsidR="00EE477A" w:rsidRDefault="00EE477A">
      <w:pPr>
        <w:pBdr>
          <w:top w:val="nil"/>
          <w:left w:val="nil"/>
          <w:bottom w:val="nil"/>
          <w:right w:val="nil"/>
          <w:between w:val="nil"/>
        </w:pBdr>
        <w:spacing w:line="240" w:lineRule="auto"/>
        <w:ind w:left="1440" w:right="-63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1440" w:righ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specify your state residence:</w:t>
      </w:r>
    </w:p>
    <w:p w:rsidR="00EE477A" w:rsidRDefault="00EE477A">
      <w:pPr>
        <w:pBdr>
          <w:top w:val="nil"/>
          <w:left w:val="nil"/>
          <w:bottom w:val="nil"/>
          <w:right w:val="nil"/>
          <w:between w:val="nil"/>
        </w:pBdr>
        <w:spacing w:line="240" w:lineRule="auto"/>
        <w:ind w:left="1440" w:right="-63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1440" w:righ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w:t>
      </w:r>
    </w:p>
    <w:p w:rsidR="00EE477A" w:rsidRDefault="00EE477A">
      <w:pPr>
        <w:pBdr>
          <w:top w:val="nil"/>
          <w:left w:val="nil"/>
          <w:bottom w:val="nil"/>
          <w:right w:val="nil"/>
          <w:between w:val="nil"/>
        </w:pBdr>
        <w:spacing w:line="240" w:lineRule="auto"/>
        <w:ind w:left="1440" w:right="-63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630" w:hanging="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63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63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OFFICER’S SIGNATURE: ______________________________________________________</w:t>
      </w:r>
    </w:p>
    <w:p w:rsidR="00EE477A" w:rsidRDefault="00EE477A">
      <w:pPr>
        <w:pBdr>
          <w:top w:val="nil"/>
          <w:left w:val="nil"/>
          <w:bottom w:val="nil"/>
          <w:right w:val="nil"/>
          <w:between w:val="nil"/>
        </w:pBdr>
        <w:spacing w:line="240" w:lineRule="auto"/>
        <w:ind w:right="-63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63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TYPE OR PRINT OFFICER’S NAME: _____________________________________________</w:t>
      </w:r>
    </w:p>
    <w:p w:rsidR="005B02BE" w:rsidRDefault="005B02BE">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br w:type="page"/>
      </w:r>
    </w:p>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D: SIGNATURE PAGE</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undersigned proposes to furnish all supplies or perform all work as listed in the Statement of Work, for the price(s) stated; and that all articles supplied under any resultant contract will conform to the specifications herein, to be fit and sufficient for the purpose manufactured, merchantable, of good material, workmanship, and free from defect.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undersigned agrees to be bound by all applicable laws and regulations, the accompanying specifications, and by the District policies and regulations.</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undersigned, by submitting a proposal, represents that:</w:t>
      </w:r>
    </w:p>
    <w:p w:rsidR="00EE477A" w:rsidRDefault="003F12C8" w:rsidP="003F404F">
      <w:pPr>
        <w:numPr>
          <w:ilvl w:val="0"/>
          <w:numId w:val="2"/>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Proposer has read and understands the specifications and any drawings or attachments and the proposal is made in accordance here with.</w:t>
      </w:r>
    </w:p>
    <w:p w:rsidR="00EE477A" w:rsidRDefault="003F12C8" w:rsidP="003F404F">
      <w:pPr>
        <w:numPr>
          <w:ilvl w:val="0"/>
          <w:numId w:val="2"/>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proposal is based upon the materials, equipment, and systems required by the specifications unless otherwise noted. Failure to comply with the specifications or any terms of this Request for Proposal may disqualify the vendor as being non-responsive</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undersigned certifies that the proposal has been arrived at by the vendor independently and has been submitted without any collusion designed to limit independent competition.</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undersigned certifies that he has received and duly considered all addenda to the specifications and that all costs associated with all addenda have been included in this proposal:</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Addenda: No. _________ to No. _________</w:t>
      </w:r>
      <w:r>
        <w:rPr>
          <w:rFonts w:ascii="Times New Roman" w:eastAsia="Times New Roman" w:hAnsi="Times New Roman" w:cs="Times New Roman"/>
          <w:color w:val="000000"/>
          <w:sz w:val="24"/>
          <w:szCs w:val="24"/>
        </w:rPr>
        <w:tab/>
        <w:t>inclusive.</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therefore offer and make this proposal on furnishing the requested equipment and/or services at the prices indicated herein in fulfillment of the specifications of Ontario Public Schools.</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NAME:</w:t>
      </w:r>
      <w:r>
        <w:rPr>
          <w:rFonts w:ascii="Times New Roman" w:eastAsia="Times New Roman" w:hAnsi="Times New Roman" w:cs="Times New Roman"/>
          <w:color w:val="000000"/>
          <w:sz w:val="24"/>
          <w:szCs w:val="24"/>
        </w:rPr>
        <w:tab/>
        <w:t>_________________________________________________________________________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w:t>
      </w:r>
      <w:r>
        <w:rPr>
          <w:rFonts w:ascii="Times New Roman" w:eastAsia="Times New Roman" w:hAnsi="Times New Roman" w:cs="Times New Roman"/>
          <w:color w:val="000000"/>
          <w:sz w:val="24"/>
          <w:szCs w:val="24"/>
        </w:rPr>
        <w:tab/>
        <w:t>_________________________________________________________________________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PHONE NUMBER: __________________________</w:t>
      </w:r>
      <w:r>
        <w:rPr>
          <w:rFonts w:ascii="Times New Roman" w:eastAsia="Times New Roman" w:hAnsi="Times New Roman" w:cs="Times New Roman"/>
          <w:color w:val="000000"/>
          <w:sz w:val="24"/>
          <w:szCs w:val="24"/>
        </w:rPr>
        <w:tab/>
        <w:t>FAX NUMBER: 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OF REPRESENTATIVE: </w:t>
      </w:r>
      <w:r>
        <w:rPr>
          <w:rFonts w:ascii="Times New Roman" w:eastAsia="Times New Roman" w:hAnsi="Times New Roman" w:cs="Times New Roman"/>
          <w:color w:val="000000"/>
          <w:sz w:val="24"/>
          <w:szCs w:val="24"/>
        </w:rPr>
        <w:tab/>
        <w:t>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ID NUMBER:</w:t>
      </w:r>
      <w:r>
        <w:rPr>
          <w:rFonts w:ascii="Times New Roman" w:eastAsia="Times New Roman" w:hAnsi="Times New Roman" w:cs="Times New Roman"/>
          <w:color w:val="000000"/>
          <w:sz w:val="24"/>
          <w:szCs w:val="24"/>
        </w:rPr>
        <w:tab/>
        <w:t>_____________________________________________________________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____________________________________________________ </w:t>
      </w:r>
      <w:r>
        <w:rPr>
          <w:rFonts w:ascii="Times New Roman" w:eastAsia="Times New Roman" w:hAnsi="Times New Roman" w:cs="Times New Roman"/>
          <w:color w:val="000000"/>
          <w:sz w:val="24"/>
          <w:szCs w:val="24"/>
        </w:rPr>
        <w:tab/>
        <w:t>DATE: ___________________</w:t>
      </w: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(Signature of Authorized Official. If partnership, signature of one Partner)</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tabs>
          <w:tab w:val="left" w:pos="2805"/>
        </w:tabs>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PRINT:_________________________________________________</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tabs>
          <w:tab w:val="left" w:pos="2805"/>
        </w:tabs>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CORPORATION, ATTEST: </w:t>
      </w:r>
      <w:r>
        <w:rPr>
          <w:rFonts w:ascii="Times New Roman" w:eastAsia="Times New Roman" w:hAnsi="Times New Roman" w:cs="Times New Roman"/>
          <w:sz w:val="24"/>
          <w:szCs w:val="24"/>
        </w:rPr>
        <w:tab/>
        <w:t>__________________________</w:t>
      </w:r>
    </w:p>
    <w:p w:rsidR="00EE477A" w:rsidRDefault="003F12C8">
      <w:pPr>
        <w:tabs>
          <w:tab w:val="left" w:pos="2805"/>
        </w:tabs>
        <w:spacing w:line="240" w:lineRule="auto"/>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ab/>
        <w:t>(Corporate Officer)</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5B02BE" w:rsidRDefault="005B02BE">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br w:type="page"/>
      </w:r>
    </w:p>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E: OREGON CERTIFICATION OF BUSINESS INCLUSION DIVERSITY PLAN</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 Firm" means a small business certified under ORS 200.055 by the Oregon Certification Office for Business Inclusion and Diversity (COBID) as a minority-owned business, woman-owned business, service disabled veteran-owned business, or emerging small business.</w:t>
      </w:r>
    </w:p>
    <w:p w:rsidR="00EE477A" w:rsidRDefault="00EE477A">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CERTIFIED FIRM </w:t>
      </w:r>
      <w:r>
        <w:rPr>
          <w:rFonts w:ascii="Times New Roman" w:eastAsia="Times New Roman" w:hAnsi="Times New Roman" w:cs="Times New Roman"/>
          <w:b/>
          <w:sz w:val="24"/>
          <w:szCs w:val="24"/>
        </w:rPr>
        <w:t>PARTICIPATION</w:t>
      </w:r>
    </w:p>
    <w:p w:rsidR="00EE477A" w:rsidRDefault="003F12C8">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noted in Governor Kitzhaber's Executive Order 12-03, "Minority-owned and Woman-owned businesses continue to be a dynamic and fast-growing sector of the Oregon economy. Oregon is committed to creating an environment that supports the ingenuity and industriousness of Oregon's Minority Business Enterprise [MBE] and Woman Business Enterprise [WBEI. Emerging Small Business [ESB] firms are also an important sector of the state's economy." In 2015, HB 3303 revised ORS 200.055 to also include a certification for “…business[es] that a service-disabled veteran owns.”</w:t>
      </w:r>
    </w:p>
    <w:p w:rsidR="00EE477A" w:rsidRDefault="00EE477A">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ORS 200.090, Contracting agencies must aggressively pursue a policy to provide opportunities to Certified Firms. As such, Certified Firms must have an equal opportunity to participate in the performance of contracts financed with state </w:t>
      </w:r>
      <w:r>
        <w:rPr>
          <w:rFonts w:ascii="Times New Roman" w:eastAsia="Times New Roman" w:hAnsi="Times New Roman" w:cs="Times New Roman"/>
          <w:sz w:val="24"/>
          <w:szCs w:val="24"/>
        </w:rPr>
        <w:t>funds</w:t>
      </w:r>
      <w:r>
        <w:rPr>
          <w:rFonts w:ascii="Times New Roman" w:eastAsia="Times New Roman" w:hAnsi="Times New Roman" w:cs="Times New Roman"/>
          <w:color w:val="000000"/>
          <w:sz w:val="24"/>
          <w:szCs w:val="24"/>
        </w:rPr>
        <w:t>. By submitting its offer, Proposer certifies that it has taken, and if there are further opportunities, will take reasonable steps to ensure that Certified Firms are provided an equal opportunity to compete for and participate in the performance of any subcontracts resulting from this procurement. Proposer has not discriminated and will not discriminate against a sub-vendor in the awarding of a subcontract because the subvendor is a Certified Firm.</w:t>
      </w:r>
    </w:p>
    <w:p w:rsidR="00EE477A" w:rsidRDefault="00EE477A">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Proposer further certifies and agrees that it has not discriminated and will not discriminate in its employment practices with regard to ethnicity, creed, age, religious affiliation, gender, disability, sexual orientation, or national origin.</w:t>
      </w:r>
    </w:p>
    <w:p w:rsidR="00EE477A" w:rsidRDefault="00EE477A">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bid due date and prior to Contract Award, the Proposer with the apparent highest scoring Proposal must provide, within five days of Notice of Intent to Award, a Certified Firm Outreach Plan using the form on the following page. The information submitted in response to this clause will not be considered in any scored evaluation.</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rsidP="003F404F">
      <w:pPr>
        <w:numPr>
          <w:ilvl w:val="0"/>
          <w:numId w:val="3"/>
        </w:numPr>
        <w:pBdr>
          <w:top w:val="nil"/>
          <w:left w:val="nil"/>
          <w:bottom w:val="nil"/>
          <w:right w:val="nil"/>
          <w:between w:val="nil"/>
        </w:pBdr>
        <w:spacing w:line="240" w:lineRule="auto"/>
        <w:ind w:left="-9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Proposer an Oregon Certified Firm?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NO      </w:t>
      </w:r>
      <w:r>
        <w:rPr>
          <w:noProof/>
        </w:rPr>
        <mc:AlternateContent>
          <mc:Choice Requires="wps">
            <w:drawing>
              <wp:anchor distT="0" distB="0" distL="114300" distR="114300" simplePos="0" relativeHeight="251678720" behindDoc="0" locked="0" layoutInCell="1" hidden="0" allowOverlap="1">
                <wp:simplePos x="0" y="0"/>
                <wp:positionH relativeFrom="column">
                  <wp:posOffset>2705100</wp:posOffset>
                </wp:positionH>
                <wp:positionV relativeFrom="paragraph">
                  <wp:posOffset>25400</wp:posOffset>
                </wp:positionV>
                <wp:extent cx="136525" cy="136525"/>
                <wp:effectExtent l="0" t="0" r="0" b="0"/>
                <wp:wrapNone/>
                <wp:docPr id="9"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213pt;margin-top:2pt;width:10.75pt;height:1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3479800</wp:posOffset>
                </wp:positionH>
                <wp:positionV relativeFrom="paragraph">
                  <wp:posOffset>25400</wp:posOffset>
                </wp:positionV>
                <wp:extent cx="136525" cy="136525"/>
                <wp:effectExtent l="0" t="0" r="0" b="0"/>
                <wp:wrapNone/>
                <wp:docPr id="8"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274pt;margin-top:2pt;width:10.75pt;height:10.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p>
    <w:p w:rsidR="00EE477A" w:rsidRDefault="003F12C8">
      <w:pPr>
        <w:pBdr>
          <w:top w:val="nil"/>
          <w:left w:val="nil"/>
          <w:bottom w:val="nil"/>
          <w:right w:val="nil"/>
          <w:between w:val="nil"/>
        </w:pBdr>
        <w:spacing w:line="240" w:lineRule="auto"/>
        <w:ind w:left="-630"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yes, indicate all certification type(s):    DBE          MBE         WBE          SDV</w:t>
      </w:r>
      <w:r>
        <w:rPr>
          <w:rFonts w:ascii="Times New Roman" w:eastAsia="Times New Roman" w:hAnsi="Times New Roman" w:cs="Times New Roman"/>
          <w:color w:val="000000"/>
          <w:sz w:val="24"/>
          <w:szCs w:val="24"/>
        </w:rPr>
        <w:tab/>
        <w:t xml:space="preserve">    ESB </w:t>
      </w:r>
      <w:r>
        <w:rPr>
          <w:noProof/>
        </w:rPr>
        <mc:AlternateContent>
          <mc:Choice Requires="wps">
            <w:drawing>
              <wp:anchor distT="0" distB="0" distL="114300" distR="114300" simplePos="0" relativeHeight="251680768" behindDoc="0" locked="0" layoutInCell="1" hidden="0" allowOverlap="1">
                <wp:simplePos x="0" y="0"/>
                <wp:positionH relativeFrom="column">
                  <wp:posOffset>2781300</wp:posOffset>
                </wp:positionH>
                <wp:positionV relativeFrom="paragraph">
                  <wp:posOffset>25400</wp:posOffset>
                </wp:positionV>
                <wp:extent cx="136525" cy="136525"/>
                <wp:effectExtent l="0" t="0" r="0" b="0"/>
                <wp:wrapNone/>
                <wp:docPr id="10"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219pt;margin-top:2pt;width:10.75pt;height:1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3492500</wp:posOffset>
                </wp:positionH>
                <wp:positionV relativeFrom="paragraph">
                  <wp:posOffset>25400</wp:posOffset>
                </wp:positionV>
                <wp:extent cx="136525" cy="136525"/>
                <wp:effectExtent l="0" t="0" r="0" b="0"/>
                <wp:wrapNone/>
                <wp:docPr id="13"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left:0;text-align:left;margin-left:275pt;margin-top:2pt;width:10.75pt;height:10.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4178300</wp:posOffset>
                </wp:positionH>
                <wp:positionV relativeFrom="paragraph">
                  <wp:posOffset>25400</wp:posOffset>
                </wp:positionV>
                <wp:extent cx="136525" cy="136525"/>
                <wp:effectExtent l="0" t="0" r="0" b="0"/>
                <wp:wrapNone/>
                <wp:docPr id="11"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left:0;text-align:left;margin-left:329pt;margin-top:2pt;width:10.75pt;height:10.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4851400</wp:posOffset>
                </wp:positionH>
                <wp:positionV relativeFrom="paragraph">
                  <wp:posOffset>25400</wp:posOffset>
                </wp:positionV>
                <wp:extent cx="136525" cy="136525"/>
                <wp:effectExtent l="0" t="0" r="0" b="0"/>
                <wp:wrapNone/>
                <wp:docPr id="14"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1" style="position:absolute;left:0;text-align:left;margin-left:382pt;margin-top:2pt;width:10.75pt;height:10.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column">
                  <wp:posOffset>5473700</wp:posOffset>
                </wp:positionH>
                <wp:positionV relativeFrom="paragraph">
                  <wp:posOffset>25400</wp:posOffset>
                </wp:positionV>
                <wp:extent cx="136525" cy="136525"/>
                <wp:effectExtent l="0" t="0" r="0" b="0"/>
                <wp:wrapNone/>
                <wp:docPr id="15"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2" style="position:absolute;left:0;text-align:left;margin-left:431pt;margin-top:2pt;width:10.75pt;height:10.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Oregon State Certification Number: __________________________________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 cy="4572"/>
            <wp:effectExtent l="0" t="0" r="0" b="0"/>
            <wp:docPr id="4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inline>
        </w:drawing>
      </w:r>
    </w:p>
    <w:p w:rsidR="00EE477A" w:rsidRDefault="003F12C8" w:rsidP="003F404F">
      <w:pPr>
        <w:numPr>
          <w:ilvl w:val="0"/>
          <w:numId w:val="3"/>
        </w:numPr>
        <w:pBdr>
          <w:top w:val="nil"/>
          <w:left w:val="nil"/>
          <w:bottom w:val="nil"/>
          <w:right w:val="nil"/>
          <w:between w:val="nil"/>
        </w:pBdr>
        <w:spacing w:line="240" w:lineRule="auto"/>
        <w:ind w:left="-9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Proposer foresee any subcontracting opportunities for this procurement?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NO      </w:t>
      </w:r>
      <w:r>
        <w:rPr>
          <w:noProof/>
        </w:rPr>
        <mc:AlternateContent>
          <mc:Choice Requires="wps">
            <w:drawing>
              <wp:anchor distT="0" distB="0" distL="114300" distR="114300" simplePos="0" relativeHeight="251685888" behindDoc="0" locked="0" layoutInCell="1" hidden="0" allowOverlap="1">
                <wp:simplePos x="0" y="0"/>
                <wp:positionH relativeFrom="column">
                  <wp:posOffset>4991100</wp:posOffset>
                </wp:positionH>
                <wp:positionV relativeFrom="paragraph">
                  <wp:posOffset>25400</wp:posOffset>
                </wp:positionV>
                <wp:extent cx="136525" cy="136525"/>
                <wp:effectExtent l="0" t="0" r="0" b="0"/>
                <wp:wrapNone/>
                <wp:docPr id="2"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left:0;text-align:left;margin-left:393pt;margin-top:2pt;width:10.75pt;height:10.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5753100</wp:posOffset>
                </wp:positionH>
                <wp:positionV relativeFrom="paragraph">
                  <wp:posOffset>25400</wp:posOffset>
                </wp:positionV>
                <wp:extent cx="136525" cy="136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136525" cy="136525"/>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5753100</wp:posOffset>
                </wp:positionH>
                <wp:positionV relativeFrom="paragraph">
                  <wp:posOffset>25400</wp:posOffset>
                </wp:positionV>
                <wp:extent cx="136525" cy="136525"/>
                <wp:effectExtent b="0" l="0" r="0" t="0"/>
                <wp:wrapNone/>
                <wp:docPr id="1"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136525" cy="136525"/>
                        </a:xfrm>
                        <a:prstGeom prst="rect"/>
                        <a:ln/>
                      </pic:spPr>
                    </pic:pic>
                  </a:graphicData>
                </a:graphic>
              </wp:anchor>
            </w:drawing>
          </mc:Fallback>
        </mc:AlternateContent>
      </w:r>
    </w:p>
    <w:p w:rsidR="00EE477A" w:rsidRDefault="003F12C8">
      <w:pPr>
        <w:pBdr>
          <w:top w:val="nil"/>
          <w:left w:val="nil"/>
          <w:bottom w:val="nil"/>
          <w:right w:val="nil"/>
          <w:between w:val="nil"/>
        </w:pBdr>
        <w:spacing w:line="240" w:lineRule="auto"/>
        <w:ind w:left="-630" w:firstLine="5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If not, do not complete the rest of this form.</w:t>
      </w:r>
    </w:p>
    <w:p w:rsidR="00EE477A" w:rsidRDefault="00EE477A">
      <w:pPr>
        <w:pBdr>
          <w:top w:val="nil"/>
          <w:left w:val="nil"/>
          <w:bottom w:val="nil"/>
          <w:right w:val="nil"/>
          <w:between w:val="nil"/>
        </w:pBdr>
        <w:spacing w:line="240" w:lineRule="auto"/>
        <w:ind w:left="-630" w:firstLine="540"/>
        <w:rPr>
          <w:rFonts w:ascii="Times New Roman" w:eastAsia="Times New Roman" w:hAnsi="Times New Roman" w:cs="Times New Roman"/>
          <w:i/>
          <w:color w:val="000000"/>
          <w:sz w:val="24"/>
          <w:szCs w:val="24"/>
        </w:rPr>
      </w:pPr>
    </w:p>
    <w:p w:rsidR="00EE477A" w:rsidRDefault="003F12C8" w:rsidP="003F404F">
      <w:pPr>
        <w:numPr>
          <w:ilvl w:val="0"/>
          <w:numId w:val="3"/>
        </w:numPr>
        <w:pBdr>
          <w:top w:val="nil"/>
          <w:left w:val="nil"/>
          <w:bottom w:val="nil"/>
          <w:right w:val="nil"/>
          <w:between w:val="nil"/>
        </w:pBdr>
        <w:spacing w:line="240" w:lineRule="auto"/>
        <w:ind w:left="-90" w:right="-72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Proposer shall provide a narrative description of its experience in obtaining a certified firm's participation as a sub-vendor, consultant, or supplier on previous projects, and discuss any innovative or particularly successful measures that the Proposer has undertaken. The Proposer shall include a list of Certified Firms with which it has had a contractual relationship during the past 24 months immediately preceding the date this solicitation document was issued. If none, mark the following checkbox:      No prior experience obtaining participation from Certified Firms.</w:t>
      </w:r>
      <w:r>
        <w:rPr>
          <w:noProof/>
        </w:rPr>
        <mc:AlternateContent>
          <mc:Choice Requires="wps">
            <w:drawing>
              <wp:anchor distT="0" distB="0" distL="114300" distR="114300" simplePos="0" relativeHeight="251687936" behindDoc="0" locked="0" layoutInCell="1" hidden="0" allowOverlap="1">
                <wp:simplePos x="0" y="0"/>
                <wp:positionH relativeFrom="column">
                  <wp:posOffset>5854700</wp:posOffset>
                </wp:positionH>
                <wp:positionV relativeFrom="paragraph">
                  <wp:posOffset>12700</wp:posOffset>
                </wp:positionV>
                <wp:extent cx="136525" cy="136525"/>
                <wp:effectExtent l="0" t="0" r="0" b="0"/>
                <wp:wrapNone/>
                <wp:docPr id="7" name=""/>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4" style="position:absolute;left:0;text-align:left;margin-left:461pt;margin-top:1pt;width:10.75pt;height:1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v:rect>
            </w:pict>
          </mc:Fallback>
        </mc:AlternateContent>
      </w: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8960" behindDoc="0" locked="0" layoutInCell="1" hidden="0" allowOverlap="1">
                <wp:simplePos x="0" y="0"/>
                <wp:positionH relativeFrom="column">
                  <wp:posOffset>-50799</wp:posOffset>
                </wp:positionH>
                <wp:positionV relativeFrom="paragraph">
                  <wp:posOffset>190500</wp:posOffset>
                </wp:positionV>
                <wp:extent cx="6290310" cy="1097280"/>
                <wp:effectExtent l="0" t="0" r="0" b="0"/>
                <wp:wrapTopAndBottom distT="0" distB="0"/>
                <wp:docPr id="4" name=""/>
                <wp:cNvGraphicFramePr/>
                <a:graphic xmlns:a="http://schemas.openxmlformats.org/drawingml/2006/main">
                  <a:graphicData uri="http://schemas.microsoft.com/office/word/2010/wordprocessingShape">
                    <wps:wsp>
                      <wps:cNvSpPr/>
                      <wps:spPr>
                        <a:xfrm>
                          <a:off x="2207195" y="3237710"/>
                          <a:ext cx="6277610" cy="1084580"/>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5" style="position:absolute;margin-left:-4pt;margin-top:15pt;width:495.3pt;height:86.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w10:wrap type="topAndBottom"/>
              </v:rect>
            </w:pict>
          </mc:Fallback>
        </mc:AlternateConten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rsidP="003F404F">
      <w:pPr>
        <w:numPr>
          <w:ilvl w:val="0"/>
          <w:numId w:val="3"/>
        </w:numPr>
        <w:pBdr>
          <w:top w:val="nil"/>
          <w:left w:val="nil"/>
          <w:bottom w:val="nil"/>
          <w:right w:val="nil"/>
          <w:between w:val="nil"/>
        </w:pBdr>
        <w:spacing w:line="240" w:lineRule="auto"/>
        <w:ind w:left="-9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Proposer shall provide examples where participation was achieved by Certified Firms, along with information regarding the subcontracting participation levels of Certified Firms for up to three projects/contracts that the Proposer is either currently performing or has completed within the past 24 months immediately preceding the date this solicitation document was issued. Participation by Certified Firms should be described as the percentage of the dollar value of subcontracts and material or supply contracts awarded as compared with the total dollar value of subcontracts and material or supply contracts let for each identified subject or contract. The Proposer shall describe any technical assistance or mentoring the Proposer provided to Certified Firms contracting on each project. If none, mark the following checkbox: a No prior experience obtaining participation from Certified Firms.</w:t>
      </w:r>
    </w:p>
    <w:p w:rsidR="00EE477A" w:rsidRDefault="00EE477A">
      <w:pPr>
        <w:pBdr>
          <w:top w:val="nil"/>
          <w:left w:val="nil"/>
          <w:bottom w:val="nil"/>
          <w:right w:val="nil"/>
          <w:between w:val="nil"/>
        </w:pBdr>
        <w:spacing w:line="240" w:lineRule="auto"/>
        <w:ind w:left="-27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1 Name _____________________________________________________________________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Award Date: __/__/____</w:t>
      </w:r>
      <w:r>
        <w:rPr>
          <w:rFonts w:ascii="Times New Roman" w:eastAsia="Times New Roman" w:hAnsi="Times New Roman" w:cs="Times New Roman"/>
          <w:color w:val="000000"/>
          <w:sz w:val="24"/>
          <w:szCs w:val="24"/>
        </w:rPr>
        <w:tab/>
        <w:t>Completion Date: 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Contract Award Amount: $_______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Firms goal percentage, if applicable: </w:t>
      </w:r>
      <w:r>
        <w:rPr>
          <w:rFonts w:ascii="Times New Roman" w:eastAsia="Times New Roman" w:hAnsi="Times New Roman" w:cs="Times New Roman"/>
          <w:color w:val="000000"/>
          <w:sz w:val="24"/>
          <w:szCs w:val="24"/>
          <w:u w:val="single"/>
        </w:rPr>
        <w:t>____</w:t>
      </w:r>
      <w:r>
        <w:rPr>
          <w:rFonts w:ascii="Times New Roman" w:eastAsia="Times New Roman" w:hAnsi="Times New Roman" w:cs="Times New Roman"/>
          <w:color w:val="000000"/>
          <w:sz w:val="24"/>
          <w:szCs w:val="24"/>
        </w:rPr>
        <w:t>%</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Firms achievement percentage: ____% </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 Firms subcontract award amount: $_______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 Firms spend achieved: $_______</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any technical assistance or mentoring provided to Certified Firms subcontracting on this project.</w:t>
      </w:r>
      <w:r>
        <w:rPr>
          <w:noProof/>
        </w:rPr>
        <mc:AlternateContent>
          <mc:Choice Requires="wps">
            <w:drawing>
              <wp:anchor distT="0" distB="0" distL="114300" distR="114300" simplePos="0" relativeHeight="251689984" behindDoc="0" locked="0" layoutInCell="1" hidden="0" allowOverlap="1">
                <wp:simplePos x="0" y="0"/>
                <wp:positionH relativeFrom="column">
                  <wp:posOffset>1</wp:posOffset>
                </wp:positionH>
                <wp:positionV relativeFrom="paragraph">
                  <wp:posOffset>393700</wp:posOffset>
                </wp:positionV>
                <wp:extent cx="6290310" cy="694690"/>
                <wp:effectExtent l="0" t="0" r="0" b="0"/>
                <wp:wrapTopAndBottom distT="0" distB="0"/>
                <wp:docPr id="5" name=""/>
                <wp:cNvGraphicFramePr/>
                <a:graphic xmlns:a="http://schemas.openxmlformats.org/drawingml/2006/main">
                  <a:graphicData uri="http://schemas.microsoft.com/office/word/2010/wordprocessingShape">
                    <wps:wsp>
                      <wps:cNvSpPr/>
                      <wps:spPr>
                        <a:xfrm>
                          <a:off x="2207195" y="3439005"/>
                          <a:ext cx="6277610" cy="681990"/>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6" style="position:absolute;left:0;text-align:left;margin-left:0;margin-top:31pt;width:495.3pt;height:54.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w10:wrap type="topAndBottom"/>
              </v:rect>
            </w:pict>
          </mc:Fallback>
        </mc:AlternateConten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2 Name _____________________________________________________________________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Award Date: __/__/____</w:t>
      </w:r>
      <w:r>
        <w:rPr>
          <w:rFonts w:ascii="Times New Roman" w:eastAsia="Times New Roman" w:hAnsi="Times New Roman" w:cs="Times New Roman"/>
          <w:color w:val="000000"/>
          <w:sz w:val="24"/>
          <w:szCs w:val="24"/>
        </w:rPr>
        <w:tab/>
        <w:t>Completion Date: 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Contract Award Amount: $_______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Firms goal percentage, if applicable: </w:t>
      </w:r>
      <w:r>
        <w:rPr>
          <w:rFonts w:ascii="Times New Roman" w:eastAsia="Times New Roman" w:hAnsi="Times New Roman" w:cs="Times New Roman"/>
          <w:color w:val="000000"/>
          <w:sz w:val="24"/>
          <w:szCs w:val="24"/>
          <w:u w:val="single"/>
        </w:rPr>
        <w:t>____</w:t>
      </w:r>
      <w:r>
        <w:rPr>
          <w:rFonts w:ascii="Times New Roman" w:eastAsia="Times New Roman" w:hAnsi="Times New Roman" w:cs="Times New Roman"/>
          <w:color w:val="000000"/>
          <w:sz w:val="24"/>
          <w:szCs w:val="24"/>
        </w:rPr>
        <w:t>%</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Firms achievement percentage: ____% </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 Firms subcontract award amount: $_______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 Firms spend achieved: $_______</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any technical assistance or mentoring provided to Certified Firms subcontracting on this project.</w:t>
      </w:r>
      <w:r>
        <w:rPr>
          <w:noProof/>
        </w:rPr>
        <mc:AlternateContent>
          <mc:Choice Requires="wps">
            <w:drawing>
              <wp:anchor distT="0" distB="0" distL="114300" distR="114300" simplePos="0" relativeHeight="251691008" behindDoc="0" locked="0" layoutInCell="1" hidden="0" allowOverlap="1">
                <wp:simplePos x="0" y="0"/>
                <wp:positionH relativeFrom="column">
                  <wp:posOffset>1</wp:posOffset>
                </wp:positionH>
                <wp:positionV relativeFrom="paragraph">
                  <wp:posOffset>355600</wp:posOffset>
                </wp:positionV>
                <wp:extent cx="6290310" cy="694690"/>
                <wp:effectExtent l="0" t="0" r="0" b="0"/>
                <wp:wrapTopAndBottom distT="0" distB="0"/>
                <wp:docPr id="6" name=""/>
                <wp:cNvGraphicFramePr/>
                <a:graphic xmlns:a="http://schemas.openxmlformats.org/drawingml/2006/main">
                  <a:graphicData uri="http://schemas.microsoft.com/office/word/2010/wordprocessingShape">
                    <wps:wsp>
                      <wps:cNvSpPr/>
                      <wps:spPr>
                        <a:xfrm>
                          <a:off x="2207195" y="3439005"/>
                          <a:ext cx="6277610" cy="681990"/>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7" style="position:absolute;left:0;text-align:left;margin-left:0;margin-top:28pt;width:495.3pt;height:54.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w10:wrap type="topAndBottom"/>
              </v:rect>
            </w:pict>
          </mc:Fallback>
        </mc:AlternateConten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3 Name _____________________________________________________________________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Award Date: __/__/____</w:t>
      </w:r>
      <w:r>
        <w:rPr>
          <w:rFonts w:ascii="Times New Roman" w:eastAsia="Times New Roman" w:hAnsi="Times New Roman" w:cs="Times New Roman"/>
          <w:color w:val="000000"/>
          <w:sz w:val="24"/>
          <w:szCs w:val="24"/>
        </w:rPr>
        <w:tab/>
        <w:t>Completion Date: 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Contract Award Amount: $_______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Firms goal percentage, if applicable: </w:t>
      </w:r>
      <w:r>
        <w:rPr>
          <w:rFonts w:ascii="Times New Roman" w:eastAsia="Times New Roman" w:hAnsi="Times New Roman" w:cs="Times New Roman"/>
          <w:color w:val="000000"/>
          <w:sz w:val="24"/>
          <w:szCs w:val="24"/>
          <w:u w:val="single"/>
        </w:rPr>
        <w:t>____</w:t>
      </w:r>
      <w:r>
        <w:rPr>
          <w:rFonts w:ascii="Times New Roman" w:eastAsia="Times New Roman" w:hAnsi="Times New Roman" w:cs="Times New Roman"/>
          <w:color w:val="000000"/>
          <w:sz w:val="24"/>
          <w:szCs w:val="24"/>
        </w:rPr>
        <w:t>%</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Firms achievement percentage: ____% </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 Firms subcontract award amount: $_______</w:t>
      </w: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 Firms spend achieved: $_______</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any technical assistance or mentoring provided to Certified Firms subcontracting on this project.</w:t>
      </w:r>
      <w:r>
        <w:rPr>
          <w:noProof/>
        </w:rPr>
        <mc:AlternateContent>
          <mc:Choice Requires="wps">
            <w:drawing>
              <wp:anchor distT="0" distB="0" distL="114300" distR="114300" simplePos="0" relativeHeight="251692032" behindDoc="0" locked="0" layoutInCell="1" hidden="0" allowOverlap="1">
                <wp:simplePos x="0" y="0"/>
                <wp:positionH relativeFrom="column">
                  <wp:posOffset>1</wp:posOffset>
                </wp:positionH>
                <wp:positionV relativeFrom="paragraph">
                  <wp:posOffset>393700</wp:posOffset>
                </wp:positionV>
                <wp:extent cx="6290310" cy="694690"/>
                <wp:effectExtent l="0" t="0" r="0" b="0"/>
                <wp:wrapTopAndBottom distT="0" distB="0"/>
                <wp:docPr id="3" name=""/>
                <wp:cNvGraphicFramePr/>
                <a:graphic xmlns:a="http://schemas.openxmlformats.org/drawingml/2006/main">
                  <a:graphicData uri="http://schemas.microsoft.com/office/word/2010/wordprocessingShape">
                    <wps:wsp>
                      <wps:cNvSpPr/>
                      <wps:spPr>
                        <a:xfrm>
                          <a:off x="2207195" y="3439005"/>
                          <a:ext cx="6277610" cy="681990"/>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8" style="position:absolute;left:0;text-align:left;margin-left:0;margin-top:31pt;width:495.3pt;height:54.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w10:wrap type="topAndBottom"/>
              </v:rect>
            </w:pict>
          </mc:Fallback>
        </mc:AlternateConten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rsidP="003F404F">
      <w:pPr>
        <w:numPr>
          <w:ilvl w:val="0"/>
          <w:numId w:val="3"/>
        </w:numPr>
        <w:pBdr>
          <w:top w:val="nil"/>
          <w:left w:val="nil"/>
          <w:bottom w:val="nil"/>
          <w:right w:val="nil"/>
          <w:between w:val="nil"/>
        </w:pBdr>
        <w:spacing w:line="240" w:lineRule="auto"/>
        <w:ind w:left="-9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total cost of the awarded contract is expected to be greater than $100,000, the Proposer shall describe the outreach and subcontracting plan it will use, if awarded the contract, to provide Oregon Certified Firms an equal opportunity to perform any subcontracts under the contract. The plan must be realistic and based on Proposer's successful past experience. If Proposer has no previous outreach experience, the Proposer shall describe the outreach plan it intends to use if awarded the contract.</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Proposer must include the following in its plan:</w:t>
      </w:r>
    </w:p>
    <w:p w:rsidR="00EE477A" w:rsidRDefault="003F12C8" w:rsidP="003F404F">
      <w:pPr>
        <w:numPr>
          <w:ilvl w:val="0"/>
          <w:numId w:val="4"/>
        </w:numPr>
        <w:pBdr>
          <w:top w:val="nil"/>
          <w:left w:val="nil"/>
          <w:bottom w:val="nil"/>
          <w:right w:val="nil"/>
          <w:between w:val="nil"/>
        </w:pBdr>
        <w:spacing w:line="240" w:lineRule="auto"/>
        <w:ind w:left="450" w:hanging="540"/>
      </w:pPr>
      <w:r>
        <w:rPr>
          <w:rFonts w:ascii="Times New Roman" w:eastAsia="Times New Roman" w:hAnsi="Times New Roman" w:cs="Times New Roman"/>
          <w:color w:val="000000"/>
          <w:sz w:val="24"/>
          <w:szCs w:val="24"/>
        </w:rPr>
        <w:t>A description of the steps that the Proposer will take to solicit participation by Certified Firms;</w:t>
      </w:r>
    </w:p>
    <w:p w:rsidR="00EE477A" w:rsidRDefault="003F12C8" w:rsidP="003F404F">
      <w:pPr>
        <w:numPr>
          <w:ilvl w:val="0"/>
          <w:numId w:val="4"/>
        </w:numPr>
        <w:pBdr>
          <w:top w:val="nil"/>
          <w:left w:val="nil"/>
          <w:bottom w:val="nil"/>
          <w:right w:val="nil"/>
          <w:between w:val="nil"/>
        </w:pBdr>
        <w:spacing w:line="240" w:lineRule="auto"/>
        <w:ind w:left="450" w:hanging="540"/>
      </w:pPr>
      <w:r>
        <w:rPr>
          <w:rFonts w:ascii="Times New Roman" w:eastAsia="Times New Roman" w:hAnsi="Times New Roman" w:cs="Times New Roman"/>
          <w:color w:val="000000"/>
          <w:sz w:val="24"/>
          <w:szCs w:val="24"/>
        </w:rPr>
        <w:t>A description of the mentoring, technical, or other business development assistance the Proposer will provide to subvendors needing or requesting such services.</w:t>
      </w:r>
    </w:p>
    <w:p w:rsidR="00EE477A" w:rsidRDefault="00EE477A">
      <w:pPr>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awarded the contract, the Proposer must accept, as contract performance obligations, the outreach and subcontracting plan described in this section. </w:t>
      </w:r>
      <w:r>
        <w:rPr>
          <w:rFonts w:ascii="Times New Roman" w:eastAsia="Times New Roman" w:hAnsi="Times New Roman" w:cs="Times New Roman"/>
          <w:i/>
          <w:color w:val="000000"/>
          <w:sz w:val="24"/>
          <w:szCs w:val="24"/>
        </w:rPr>
        <w:t>If Certified Firms are unavailable for type of work to be performed, please indicate in this section.</w:t>
      </w:r>
      <w:r>
        <w:rPr>
          <w:noProof/>
        </w:rPr>
        <mc:AlternateContent>
          <mc:Choice Requires="wps">
            <w:drawing>
              <wp:anchor distT="0" distB="0" distL="114300" distR="114300" simplePos="0" relativeHeight="251693056" behindDoc="0" locked="0" layoutInCell="1" hidden="0" allowOverlap="1">
                <wp:simplePos x="0" y="0"/>
                <wp:positionH relativeFrom="column">
                  <wp:posOffset>1</wp:posOffset>
                </wp:positionH>
                <wp:positionV relativeFrom="paragraph">
                  <wp:posOffset>635000</wp:posOffset>
                </wp:positionV>
                <wp:extent cx="6290310" cy="694690"/>
                <wp:effectExtent l="0" t="0" r="0" b="0"/>
                <wp:wrapTopAndBottom distT="0" distB="0"/>
                <wp:docPr id="12" name=""/>
                <wp:cNvGraphicFramePr/>
                <a:graphic xmlns:a="http://schemas.openxmlformats.org/drawingml/2006/main">
                  <a:graphicData uri="http://schemas.microsoft.com/office/word/2010/wordprocessingShape">
                    <wps:wsp>
                      <wps:cNvSpPr/>
                      <wps:spPr>
                        <a:xfrm>
                          <a:off x="2207195" y="3439005"/>
                          <a:ext cx="6277610" cy="681990"/>
                        </a:xfrm>
                        <a:prstGeom prst="rect">
                          <a:avLst/>
                        </a:prstGeom>
                        <a:noFill/>
                        <a:ln w="12700" cap="flat" cmpd="sng">
                          <a:solidFill>
                            <a:schemeClr val="dk1"/>
                          </a:solidFill>
                          <a:prstDash val="solid"/>
                          <a:round/>
                          <a:headEnd type="none" w="sm" len="sm"/>
                          <a:tailEnd type="none" w="sm" len="sm"/>
                        </a:ln>
                      </wps:spPr>
                      <wps:txbx>
                        <w:txbxContent>
                          <w:p w:rsidR="00B3797C" w:rsidRDefault="00B3797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9" style="position:absolute;left:0;text-align:left;margin-left:0;margin-top:50pt;width:495.3pt;height:54.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" filled="f" strokecolor="black [3200]" strokeweight="1pt">
                <v:stroke startarrowwidth="narrow" startarrowlength="short" endarrowwidth="narrow" endarrowlength="short" joinstyle="round"/>
                <v:textbox inset="2.53958mm,2.53958mm,2.53958mm,2.53958mm">
                  <w:txbxContent>
                    <w:p w:rsidR="00B3797C" w:rsidRDefault="00B3797C">
                      <w:pPr>
                        <w:spacing w:line="240" w:lineRule="auto"/>
                        <w:textDirection w:val="btLr"/>
                      </w:pPr>
                    </w:p>
                  </w:txbxContent>
                </v:textbox>
                <w10:wrap type="topAndBottom"/>
              </v:rect>
            </w:pict>
          </mc:Fallback>
        </mc:AlternateConten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 NAME: _________________________________________________________________</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AUTHORIZED SIGNATURE: ______________________________________ DATE: ___/___/_____</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NAME OF AUTHORIZED REPRESENTATIVE: </w:t>
      </w:r>
      <w:r>
        <w:rPr>
          <w:rFonts w:ascii="Times New Roman" w:eastAsia="Times New Roman" w:hAnsi="Times New Roman" w:cs="Times New Roman"/>
          <w:color w:val="000000"/>
          <w:sz w:val="24"/>
          <w:szCs w:val="24"/>
          <w:u w:val="single"/>
        </w:rPr>
        <w:t>__________________________________________</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____________________________________________________________________________</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pBdr>
          <w:top w:val="nil"/>
          <w:left w:val="nil"/>
          <w:bottom w:val="nil"/>
          <w:right w:val="nil"/>
          <w:between w:val="nil"/>
        </w:pBdr>
        <w:spacing w:line="240" w:lineRule="auto"/>
        <w:rPr>
          <w:rFonts w:ascii="Times New Roman" w:eastAsia="Times New Roman" w:hAnsi="Times New Roman" w:cs="Times New Roman"/>
          <w:sz w:val="24"/>
          <w:szCs w:val="24"/>
        </w:rPr>
      </w:pPr>
      <w:r>
        <w:br w:type="page"/>
      </w:r>
    </w:p>
    <w:p w:rsidR="00EE477A" w:rsidRDefault="00EE477A">
      <w:pPr>
        <w:pBdr>
          <w:top w:val="nil"/>
          <w:left w:val="nil"/>
          <w:bottom w:val="nil"/>
          <w:right w:val="nil"/>
          <w:between w:val="nil"/>
        </w:pBdr>
        <w:spacing w:line="240" w:lineRule="auto"/>
        <w:rPr>
          <w:rFonts w:ascii="Times New Roman" w:eastAsia="Times New Roman" w:hAnsi="Times New Roman" w:cs="Times New Roman"/>
          <w:sz w:val="24"/>
          <w:szCs w:val="24"/>
        </w:rPr>
      </w:pPr>
    </w:p>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F: CERTIFICATION REGARDING FEDERAL MATTERS</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certain Authorized Purchasers may utilize federal funding to purchase Goods and Services under a Contract, all Proposers must complete and submit this certification as part of submitting a Proposal. If federal </w:t>
      </w:r>
      <w:r>
        <w:rPr>
          <w:rFonts w:ascii="Times New Roman" w:eastAsia="Times New Roman" w:hAnsi="Times New Roman" w:cs="Times New Roman"/>
          <w:sz w:val="24"/>
          <w:szCs w:val="24"/>
        </w:rPr>
        <w:t>terms</w:t>
      </w:r>
      <w:r>
        <w:rPr>
          <w:rFonts w:ascii="Times New Roman" w:eastAsia="Times New Roman" w:hAnsi="Times New Roman" w:cs="Times New Roman"/>
          <w:color w:val="000000"/>
          <w:sz w:val="24"/>
          <w:szCs w:val="24"/>
        </w:rPr>
        <w:t xml:space="preserve"> and conditions are applicable to a Contract, the Sponsor will attach and incorporate the specific relevant federal provisions into the purchase order form.</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CERTIFICATION</w:t>
      </w: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Proposer certifies that Proposer shall comply, and require all sub-vendors to comply, with all federal laws, regulations, and executive orders applicable to a Contract. These may include but not be limited to:</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 is for more than $10,000, compliance with Executive Order 11246 of September 24, 1965, entitled "Equal Employment Opportunity," as amended by Executive Order 11375 of October 13, 1967, and as supplemented in Department of Labor regulations (41 CFR chapter 60). A religious organization's exemption from the Federal prohibition on employment discrimination on the basis of religion, in section 702(a) of</w:t>
      </w:r>
      <w:r w:rsidR="00D02C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Civil Rights Act of 1964, 42 USC. 2000e-1, is not forfeited.</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the Copeland "Anti-Kickback" Act (18 U.S.C. 874) as supplemented in Department of Labor regulations (29 CFR part 3).</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94080" behindDoc="0" locked="0" layoutInCell="1" hidden="0" allowOverlap="1">
            <wp:simplePos x="0" y="0"/>
            <wp:positionH relativeFrom="page">
              <wp:posOffset>7438643</wp:posOffset>
            </wp:positionH>
            <wp:positionV relativeFrom="page">
              <wp:posOffset>3534156</wp:posOffset>
            </wp:positionV>
            <wp:extent cx="18288" cy="18288"/>
            <wp:effectExtent l="0" t="0" r="0" b="0"/>
            <wp:wrapSquare wrapText="bothSides" distT="0" distB="0" distL="114300" distR="114300"/>
            <wp:docPr id="4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7"/>
                    <a:srcRect/>
                    <a:stretch>
                      <a:fillRect/>
                    </a:stretch>
                  </pic:blipFill>
                  <pic:spPr>
                    <a:xfrm>
                      <a:off x="0" y="0"/>
                      <a:ext cx="18288" cy="18288"/>
                    </a:xfrm>
                    <a:prstGeom prst="rect">
                      <a:avLst/>
                    </a:prstGeom>
                    <a:ln/>
                  </pic:spPr>
                </pic:pic>
              </a:graphicData>
            </a:graphic>
          </wp:anchor>
        </w:drawing>
      </w:r>
      <w:r>
        <w:rPr>
          <w:rFonts w:ascii="Times New Roman" w:eastAsia="Times New Roman" w:hAnsi="Times New Roman" w:cs="Times New Roman"/>
          <w:color w:val="000000"/>
          <w:sz w:val="24"/>
          <w:szCs w:val="24"/>
        </w:rPr>
        <w:t>Compliance with the Davis-Bacon Act (40 U.S.C. 276a to 276a-7) as supplemented by Department of Labor regulations (29 CFR part 5).</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sections 103 and 107 of the Contract Work Hours and Safety Standards Act (40 U.S.C. 327330) as supplemented by Department of Labor regulations (29 CFR part 5).</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 is for more than $100,000, compliance with all applicable standards, orders, or requirements issued under section 306 of the Clean Air Act (42 U.S.C. 1857th)), section 508 of the Clean Water Act (33 U.S.C. 1368), Executive Order 1 1738, and Environmental Protection DAS regulations (40 CFR part 15).</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mandatory standards and policies relating to energy efficiency which are contained in the state energy conservation plan issued in compliance with the Energy Policy and Conservation Act (Pub. L. 94-163, 89 Stat. 871).</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mandatory standards and policies that relate to resource conservation and recovery pursuant to the Resource Conservation and Recovery Act (codified at 42 USC 6901 et. seq.). Section 6002 of that Act (codified at 42 USC 6962) requires that preference be given in procurement programs to the purchase of specific products containing recycled materials identified in guidelines developed by the Environmental Protection DAS. Current guidelines are set forth in 40 CFR Part 247.</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applicable audit requirements and responsibilities set forth in the Office of Management) and Budget Circular A-133 entitled "Audits of States,</w:t>
      </w:r>
      <w:r w:rsidR="00D02C3A">
        <w:rPr>
          <w:rFonts w:ascii="Times New Roman" w:eastAsia="Times New Roman" w:hAnsi="Times New Roman" w:cs="Times New Roman"/>
          <w:color w:val="000000"/>
          <w:sz w:val="24"/>
          <w:szCs w:val="24"/>
        </w:rPr>
        <w:t xml:space="preserve"> Local Governments and Non-Profi</w:t>
      </w:r>
      <w:r>
        <w:rPr>
          <w:rFonts w:ascii="Times New Roman" w:eastAsia="Times New Roman" w:hAnsi="Times New Roman" w:cs="Times New Roman"/>
          <w:color w:val="000000"/>
          <w:sz w:val="24"/>
          <w:szCs w:val="24"/>
        </w:rPr>
        <w:t>t Organizations." Sub recipients shall also comply with applicable Code of Federal Regulations (CFR) sections and OMB Circulars governing expenditure of federal funds.</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the Pro-Children Act of 1994 (codified at 20 USC section 6081 et. seq.).</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Debarment and Suspension. Vendor certifies and shall not permit any person or entity to be a sub-vendor if the person or entity is listed on the non-procurement portion of the General Service Administration's "List </w:t>
      </w:r>
      <w:r>
        <w:rPr>
          <w:rFonts w:ascii="Times New Roman" w:eastAsia="Times New Roman" w:hAnsi="Times New Roman" w:cs="Times New Roman"/>
          <w:noProof/>
          <w:color w:val="000000"/>
          <w:sz w:val="24"/>
          <w:szCs w:val="24"/>
        </w:rPr>
        <w:drawing>
          <wp:inline distT="0" distB="0" distL="0" distR="0">
            <wp:extent cx="4572" cy="4572"/>
            <wp:effectExtent l="0" t="0" r="0" b="0"/>
            <wp:docPr id="2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inline>
        </w:drawing>
      </w:r>
      <w:r>
        <w:rPr>
          <w:rFonts w:ascii="Times New Roman" w:eastAsia="Times New Roman" w:hAnsi="Times New Roman" w:cs="Times New Roman"/>
          <w:color w:val="000000"/>
          <w:sz w:val="24"/>
          <w:szCs w:val="24"/>
        </w:rPr>
        <w:t>of Parties Excluded from Federal Procurement or Non</w:t>
      </w:r>
      <w:r w:rsidR="00D02C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procurement Programs" in accordance with Executive Orders No. 12549 and No. 12689, "Debarment and Suspension". (See 2 CFR Part 180.) This list contains the names of parties debarred, suspended, or otherwise excluded by agencies, and Vendors declared ineligible under statutory authority other than Executive Order No. 12549. Sub-vendors with awards that exceed the simplified acquisition threshold shall provide the required certification regarding their exclusion status and that of their principals prior to award.</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 School Lunch Program: Vendor must comply with the requirements of the National School Lunch Program, 7 CFR §210; title IX of the Education Amendments of 1972; section 504 of the Rehabilitation Act of 1973; the Age Discrimination Act of 1975; </w:t>
      </w:r>
      <w:r w:rsidR="00D02C3A">
        <w:rPr>
          <w:rFonts w:ascii="Times New Roman" w:eastAsia="Times New Roman" w:hAnsi="Times New Roman" w:cs="Times New Roman"/>
          <w:color w:val="000000"/>
          <w:sz w:val="24"/>
          <w:szCs w:val="24"/>
        </w:rPr>
        <w:t>Department</w:t>
      </w:r>
      <w:r>
        <w:rPr>
          <w:rFonts w:ascii="Times New Roman" w:eastAsia="Times New Roman" w:hAnsi="Times New Roman" w:cs="Times New Roman"/>
          <w:color w:val="000000"/>
          <w:sz w:val="24"/>
          <w:szCs w:val="24"/>
        </w:rPr>
        <w:t xml:space="preserve"> of Agriculture regulations on nondiscrimination (7 CFR Parts 15, 15a, and 15b); and FNS Instruction 113-1.</w:t>
      </w:r>
    </w:p>
    <w:p w:rsidR="00EE477A" w:rsidRDefault="003F12C8" w:rsidP="003F404F">
      <w:pPr>
        <w:numPr>
          <w:ilvl w:val="0"/>
          <w:numId w:val="5"/>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Vendor certifies, to the best of the Vendor's knowledge and belief that:</w:t>
      </w:r>
    </w:p>
    <w:p w:rsidR="00EE477A" w:rsidRDefault="003F12C8" w:rsidP="003F404F">
      <w:pPr>
        <w:numPr>
          <w:ilvl w:val="0"/>
          <w:numId w:val="6"/>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95104" behindDoc="0" locked="0" layoutInCell="1" hidden="0" allowOverlap="1">
            <wp:simplePos x="0" y="0"/>
            <wp:positionH relativeFrom="page">
              <wp:posOffset>7566660</wp:posOffset>
            </wp:positionH>
            <wp:positionV relativeFrom="page">
              <wp:posOffset>1833372</wp:posOffset>
            </wp:positionV>
            <wp:extent cx="13715" cy="9144"/>
            <wp:effectExtent l="0" t="0" r="0" b="0"/>
            <wp:wrapSquare wrapText="bothSides" distT="0" distB="0" distL="114300" distR="114300"/>
            <wp:docPr id="3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8"/>
                    <a:srcRect/>
                    <a:stretch>
                      <a:fillRect/>
                    </a:stretch>
                  </pic:blipFill>
                  <pic:spPr>
                    <a:xfrm>
                      <a:off x="0" y="0"/>
                      <a:ext cx="13715" cy="9144"/>
                    </a:xfrm>
                    <a:prstGeom prst="rect">
                      <a:avLst/>
                    </a:prstGeom>
                    <a:ln/>
                  </pic:spPr>
                </pic:pic>
              </a:graphicData>
            </a:graphic>
          </wp:anchor>
        </w:drawing>
      </w:r>
      <w:r>
        <w:rPr>
          <w:rFonts w:ascii="Times New Roman" w:eastAsia="Times New Roman" w:hAnsi="Times New Roman" w:cs="Times New Roman"/>
          <w:color w:val="000000"/>
          <w:sz w:val="24"/>
          <w:szCs w:val="24"/>
        </w:rPr>
        <w:t>No federal appropriated funds have been paid or will be paid, by or on behalf of Vendor, to any person for influencing or attempting to influence an officer or employee of an DAS,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Pr>
          <w:rFonts w:ascii="Times New Roman" w:eastAsia="Times New Roman" w:hAnsi="Times New Roman" w:cs="Times New Roman"/>
          <w:color w:val="000000"/>
          <w:sz w:val="24"/>
          <w:szCs w:val="24"/>
        </w:rPr>
        <w:tab/>
      </w:r>
      <w:r>
        <w:rPr>
          <w:rFonts w:ascii="Times New Roman" w:eastAsia="Times New Roman" w:hAnsi="Times New Roman" w:cs="Times New Roman"/>
          <w:noProof/>
          <w:color w:val="000000"/>
          <w:sz w:val="24"/>
          <w:szCs w:val="24"/>
        </w:rPr>
        <w:drawing>
          <wp:inline distT="0" distB="0" distL="0" distR="0">
            <wp:extent cx="4572" cy="9144"/>
            <wp:effectExtent l="0" t="0" r="0" b="0"/>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4572" cy="9144"/>
                    </a:xfrm>
                    <a:prstGeom prst="rect">
                      <a:avLst/>
                    </a:prstGeom>
                    <a:ln/>
                  </pic:spPr>
                </pic:pic>
              </a:graphicData>
            </a:graphic>
          </wp:inline>
        </w:drawing>
      </w:r>
    </w:p>
    <w:p w:rsidR="00EE477A" w:rsidRDefault="003F12C8" w:rsidP="003F404F">
      <w:pPr>
        <w:numPr>
          <w:ilvl w:val="0"/>
          <w:numId w:val="6"/>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funds other than federal appropriated funds have been paid or will be paid to any person for influencing or attempting to influence an officer or employee of any DAS, a Member of Congress, an officer or employee of Congress, or an employee of Member of Congress in c</w:t>
      </w:r>
      <w:r w:rsidR="00D02C3A">
        <w:rPr>
          <w:rFonts w:ascii="Times New Roman" w:eastAsia="Times New Roman" w:hAnsi="Times New Roman" w:cs="Times New Roman"/>
          <w:color w:val="000000"/>
          <w:sz w:val="24"/>
          <w:szCs w:val="24"/>
        </w:rPr>
        <w:t>onnection with this federal cont</w:t>
      </w:r>
      <w:r>
        <w:rPr>
          <w:rFonts w:ascii="Times New Roman" w:eastAsia="Times New Roman" w:hAnsi="Times New Roman" w:cs="Times New Roman"/>
          <w:color w:val="000000"/>
          <w:sz w:val="24"/>
          <w:szCs w:val="24"/>
        </w:rPr>
        <w:t>ract, grant, loan or cooperative agreement, the Vendor shall complete and submit Standard Form LLL, "Disclosure Form to Report Lobbying" in accordance with its instructions.</w:t>
      </w:r>
    </w:p>
    <w:p w:rsidR="00EE477A" w:rsidRDefault="003F12C8" w:rsidP="003F404F">
      <w:pPr>
        <w:numPr>
          <w:ilvl w:val="0"/>
          <w:numId w:val="6"/>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Vendor shall require that the language of this certification be included in the award documents for all subawards at all tiers (including subcontracts, subgrants, and contracts under grants, loans, and cooperative agreements) and that all subrecipients and sub-vendors shall certify and disclose accordingly.</w:t>
      </w:r>
    </w:p>
    <w:p w:rsidR="00EE477A" w:rsidRDefault="003F12C8" w:rsidP="003F404F">
      <w:pPr>
        <w:numPr>
          <w:ilvl w:val="0"/>
          <w:numId w:val="6"/>
        </w:num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certification is a material representation of fact upon which reliance was placed when this Contract was made or entered into. Submission of this certification is a prerequisite for making or entering into this Contract imposed by section 1352, Title 31 of the U.S. Code. Any person who fails to file the required certification shall be subject to a civil penalty of not less than $10,000 and not more than $100,000 for each such failure.</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official named below, certify that I am duly authorized to legally bind Proposer to this Certification Regarding Federal Matters:</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u w:val="single"/>
        </w:rPr>
      </w:pP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Proposer Name (Printed)</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Authorized Signature of Person with Authority to Obligate the Proposer, and Date</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Printed Name and Title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rPr>
          <w:rFonts w:ascii="Times New Roman" w:eastAsia="Times New Roman" w:hAnsi="Times New Roman" w:cs="Times New Roman"/>
          <w:sz w:val="24"/>
          <w:szCs w:val="24"/>
        </w:rPr>
      </w:pPr>
      <w:r>
        <w:br w:type="page"/>
      </w:r>
    </w:p>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G: SUSPENSION AND DEBARMENT CERTIFICATION</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tabs>
          <w:tab w:val="left" w:pos="2805"/>
        </w:tabs>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NOTE: This certificate must be completed for all new and renewal contract years when the contract exceeds $100,000.</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tabs>
          <w:tab w:val="left" w:pos="2805"/>
        </w:tabs>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 REGARDING DEARMENT, SUSPENSION, INELIGIBILITY AND VOLUNTARY EXCLUSION – LOWER TIER COVERED TRANSACTION</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certification is required by the regulations implementing Executive Order 12549, Debarment and Suspension, Title 7 CFR Part 3017, Section 3017.510, Participants' responsibilities. The regulations were published as Part IV of the January 30, 1989, </w:t>
      </w:r>
      <w:r>
        <w:rPr>
          <w:rFonts w:ascii="Times New Roman" w:eastAsia="Times New Roman" w:hAnsi="Times New Roman" w:cs="Times New Roman"/>
          <w:color w:val="000000"/>
          <w:sz w:val="24"/>
          <w:szCs w:val="24"/>
          <w:u w:val="single"/>
        </w:rPr>
        <w:t>Federal Register</w:t>
      </w:r>
      <w:r>
        <w:rPr>
          <w:rFonts w:ascii="Times New Roman" w:eastAsia="Times New Roman" w:hAnsi="Times New Roman" w:cs="Times New Roman"/>
          <w:color w:val="000000"/>
          <w:sz w:val="24"/>
          <w:szCs w:val="24"/>
        </w:rPr>
        <w:t xml:space="preserve"> (pages 4722-4733). Copies of the regulations may be obtained by contacting the Department of Agriculture agency with which this transaction originated.</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COMPLETING CERTIFICATION, READ INSTRUCTIONS BELOW)</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rsidP="003F404F">
      <w:pPr>
        <w:numPr>
          <w:ilvl w:val="0"/>
          <w:numId w:val="19"/>
        </w:numPr>
        <w:pBdr>
          <w:top w:val="nil"/>
          <w:left w:val="nil"/>
          <w:bottom w:val="nil"/>
          <w:right w:val="nil"/>
          <w:between w:val="nil"/>
        </w:pBdr>
        <w:spacing w:line="240" w:lineRule="auto"/>
        <w:ind w:left="-72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rsidP="003F404F">
      <w:pPr>
        <w:numPr>
          <w:ilvl w:val="0"/>
          <w:numId w:val="19"/>
        </w:numPr>
        <w:pBdr>
          <w:top w:val="nil"/>
          <w:left w:val="nil"/>
          <w:bottom w:val="nil"/>
          <w:right w:val="nil"/>
          <w:between w:val="nil"/>
        </w:pBdr>
        <w:spacing w:line="240" w:lineRule="auto"/>
        <w:ind w:left="-720" w:right="-7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the prospective lower tier participant is unable to certify to any of the statements in this certification, such prospective participant shall attach an explanation to this proposal.</w:t>
      </w:r>
    </w:p>
    <w:p w:rsidR="00EE477A" w:rsidRDefault="00EE477A">
      <w:pPr>
        <w:pBdr>
          <w:top w:val="nil"/>
          <w:left w:val="nil"/>
          <w:bottom w:val="nil"/>
          <w:right w:val="nil"/>
          <w:between w:val="nil"/>
        </w:pBdr>
        <w:ind w:lef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w:t>
      </w:r>
    </w:p>
    <w:p w:rsidR="00EE477A" w:rsidRDefault="003F12C8">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PROJECT NAME</w:t>
      </w:r>
    </w:p>
    <w:p w:rsidR="00EE477A" w:rsidRDefault="00EE477A">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w:t>
      </w:r>
    </w:p>
    <w:p w:rsidR="00EE477A" w:rsidRDefault="003F12C8">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AND TITLE(S) OF AUTHORIZED REPRESENTATIVE(S)</w:t>
      </w:r>
    </w:p>
    <w:p w:rsidR="00EE477A" w:rsidRDefault="00EE477A">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w:t>
      </w:r>
    </w:p>
    <w:p w:rsidR="00EE477A" w:rsidRDefault="003F12C8">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EE477A" w:rsidRDefault="00EE477A">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6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SUSPENSION AND DEBARMENT INSTRUCTIONS FOR CERTIFICATION</w:t>
      </w:r>
    </w:p>
    <w:p w:rsidR="00EE477A" w:rsidRDefault="00EE477A">
      <w:pPr>
        <w:pBdr>
          <w:top w:val="nil"/>
          <w:left w:val="nil"/>
          <w:bottom w:val="nil"/>
          <w:right w:val="nil"/>
          <w:between w:val="nil"/>
        </w:pBdr>
        <w:spacing w:line="240" w:lineRule="auto"/>
        <w:ind w:right="-720" w:hanging="630"/>
        <w:jc w:val="center"/>
        <w:rPr>
          <w:rFonts w:ascii="Times New Roman" w:eastAsia="Times New Roman" w:hAnsi="Times New Roman" w:cs="Times New Roman"/>
          <w:b/>
          <w:color w:val="000000"/>
          <w:sz w:val="24"/>
          <w:szCs w:val="24"/>
        </w:rPr>
      </w:pP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signing and submitting this form, the prospective lower tier participant is providing the following certification in accordance with these instructions.</w:t>
      </w:r>
    </w:p>
    <w:p w:rsidR="00EE477A" w:rsidRDefault="00EE477A">
      <w:pPr>
        <w:pBdr>
          <w:top w:val="nil"/>
          <w:left w:val="nil"/>
          <w:bottom w:val="nil"/>
          <w:right w:val="nil"/>
          <w:between w:val="nil"/>
        </w:pBdr>
        <w:spacing w:line="240" w:lineRule="auto"/>
        <w:ind w:left="-180" w:right="-720"/>
        <w:rPr>
          <w:rFonts w:ascii="Times New Roman" w:eastAsia="Times New Roman" w:hAnsi="Times New Roman" w:cs="Times New Roman"/>
          <w:color w:val="000000"/>
          <w:sz w:val="24"/>
          <w:szCs w:val="24"/>
        </w:rPr>
      </w:pP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certification clause is a material representation of fact upon which reliance was placed when this transaction was entered into. If it is later determined that the prospective low tier participant knowingly rendered erroneous certification, in addition to other remedies available to the Federal Government, the department or agency with which this transaction originated may pursue available remedies, including suspension and/or debarment. </w:t>
      </w: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EE477A" w:rsidRDefault="00EE477A">
      <w:pPr>
        <w:pBdr>
          <w:top w:val="nil"/>
          <w:left w:val="nil"/>
          <w:bottom w:val="nil"/>
          <w:right w:val="nil"/>
          <w:between w:val="nil"/>
        </w:pBdr>
        <w:spacing w:line="240" w:lineRule="auto"/>
        <w:ind w:left="-180" w:right="-720"/>
        <w:rPr>
          <w:rFonts w:ascii="Times New Roman" w:eastAsia="Times New Roman" w:hAnsi="Times New Roman" w:cs="Times New Roman"/>
          <w:color w:val="000000"/>
          <w:sz w:val="24"/>
          <w:szCs w:val="24"/>
        </w:rPr>
      </w:pP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terms "covered transaction," "debarred," "suspended," "ineligible, "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20"/>
        </w:numPr>
        <w:pBdr>
          <w:top w:val="nil"/>
          <w:left w:val="nil"/>
          <w:bottom w:val="nil"/>
          <w:right w:val="nil"/>
          <w:between w:val="nil"/>
        </w:pBdr>
        <w:spacing w:line="240" w:lineRule="auto"/>
        <w:ind w:left="-180" w:right="-72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3F12C8">
      <w:pPr>
        <w:rPr>
          <w:rFonts w:ascii="Times New Roman" w:eastAsia="Times New Roman" w:hAnsi="Times New Roman" w:cs="Times New Roman"/>
          <w:sz w:val="24"/>
          <w:szCs w:val="24"/>
        </w:rPr>
      </w:pPr>
      <w:r>
        <w:br w:type="page"/>
      </w:r>
    </w:p>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H: CLEAN AIR AND WATER CERTIFICATE</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tabs>
          <w:tab w:val="left" w:pos="2805"/>
        </w:tabs>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This certificate must be completed for all new and renewal contract years when the contract exceeds $150,000. </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Applicable if the contract exceeds $ 150,000, or the Vending Officer has determined that the orders under an indefinite quantity contract in any one year will exceed $150,000, or a facility to be used has been the subject of a conviction under the Clean Air Act (42 U.S.C. 7401-7671 q.) or the Federal Water Pollution Control Act (33 U.S.C. 1251-1387) and is listed by EPA, or the contract is not otherwise exempt. The Vendor shall execute this Certificate.</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w:t>
      </w: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VENDOR</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VENDOR AGREES AS FOLLOWS:</w:t>
      </w:r>
    </w:p>
    <w:p w:rsidR="00EE477A" w:rsidRDefault="003F12C8" w:rsidP="003F404F">
      <w:pPr>
        <w:numPr>
          <w:ilvl w:val="0"/>
          <w:numId w:val="2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96128" behindDoc="0" locked="0" layoutInCell="1" hidden="0" allowOverlap="1">
            <wp:simplePos x="0" y="0"/>
            <wp:positionH relativeFrom="page">
              <wp:posOffset>301752</wp:posOffset>
            </wp:positionH>
            <wp:positionV relativeFrom="page">
              <wp:posOffset>8897112</wp:posOffset>
            </wp:positionV>
            <wp:extent cx="4572" cy="4572"/>
            <wp:effectExtent l="0" t="0" r="0" b="0"/>
            <wp:wrapSquare wrapText="bothSides" distT="0" distB="0" distL="114300" distR="114300"/>
            <wp:docPr id="2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97152" behindDoc="0" locked="0" layoutInCell="1" hidden="0" allowOverlap="1">
            <wp:simplePos x="0" y="0"/>
            <wp:positionH relativeFrom="page">
              <wp:posOffset>315468</wp:posOffset>
            </wp:positionH>
            <wp:positionV relativeFrom="page">
              <wp:posOffset>8933688</wp:posOffset>
            </wp:positionV>
            <wp:extent cx="4572" cy="9144"/>
            <wp:effectExtent l="0" t="0" r="0" b="0"/>
            <wp:wrapSquare wrapText="bothSides" distT="0" distB="0" distL="114300" distR="114300"/>
            <wp:docPr id="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4572" cy="9144"/>
                    </a:xfrm>
                    <a:prstGeom prst="rect">
                      <a:avLst/>
                    </a:prstGeom>
                    <a:ln/>
                  </pic:spPr>
                </pic:pic>
              </a:graphicData>
            </a:graphic>
          </wp:anchor>
        </w:drawing>
      </w:r>
      <w:r>
        <w:rPr>
          <w:rFonts w:ascii="Times New Roman" w:eastAsia="Times New Roman" w:hAnsi="Times New Roman" w:cs="Times New Roman"/>
          <w:color w:val="000000"/>
          <w:sz w:val="24"/>
          <w:szCs w:val="24"/>
        </w:rPr>
        <w:t>To comply with all the applicable standards, orders or regulation issued pursuant to the Clean Air Act,</w:t>
      </w:r>
      <w:r w:rsidR="00D02C3A">
        <w:rPr>
          <w:rFonts w:ascii="Times New Roman" w:eastAsia="Times New Roman" w:hAnsi="Times New Roman" w:cs="Times New Roman"/>
          <w:color w:val="000000"/>
          <w:sz w:val="24"/>
          <w:szCs w:val="24"/>
        </w:rPr>
        <w:t xml:space="preserve"> as amended , 42 U.S.C 7401-767</w:t>
      </w:r>
      <w:r>
        <w:rPr>
          <w:rFonts w:ascii="Times New Roman" w:eastAsia="Times New Roman" w:hAnsi="Times New Roman" w:cs="Times New Roman"/>
          <w:color w:val="000000"/>
          <w:sz w:val="24"/>
          <w:szCs w:val="24"/>
        </w:rPr>
        <w:t xml:space="preserve"> and the Federal Water Pollution Control Act, as amended, 33</w:t>
      </w:r>
    </w:p>
    <w:p w:rsidR="00EE477A" w:rsidRDefault="003F12C8">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 cy="4572"/>
            <wp:effectExtent l="0" t="0" r="0" b="0"/>
            <wp:docPr id="2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inline>
        </w:drawing>
      </w:r>
    </w:p>
    <w:p w:rsidR="00EE477A" w:rsidRDefault="003F12C8" w:rsidP="003F404F">
      <w:pPr>
        <w:numPr>
          <w:ilvl w:val="0"/>
          <w:numId w:val="2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U.S.C. 12511387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2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2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use his/her best efforts to comply with Clean Air standards and Clean Water standards at the facilities in which the contract is being performed.</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2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insert the substance of the provisions of this clause in any nonexempt subcontract, including this paragraph.</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TERMS IN THIS CLAUSE HAVE THE FOLLOWING MEANINGS:</w:t>
      </w:r>
    </w:p>
    <w:p w:rsidR="00EE477A" w:rsidRDefault="003F12C8" w:rsidP="003F404F">
      <w:pPr>
        <w:numPr>
          <w:ilvl w:val="0"/>
          <w:numId w:val="1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"Air Act" means the Clean Air Act, as amended (42 U.S.C 7401-7671q, as amended by Public Law </w:t>
      </w:r>
      <w:r>
        <w:rPr>
          <w:rFonts w:ascii="Times New Roman" w:eastAsia="Times New Roman" w:hAnsi="Times New Roman" w:cs="Times New Roman"/>
          <w:noProof/>
          <w:color w:val="000000"/>
          <w:sz w:val="24"/>
          <w:szCs w:val="24"/>
        </w:rPr>
        <w:drawing>
          <wp:inline distT="0" distB="0" distL="0" distR="0">
            <wp:extent cx="123444" cy="27432"/>
            <wp:effectExtent l="0" t="0" r="0" b="0"/>
            <wp:docPr id="2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9"/>
                    <a:srcRect/>
                    <a:stretch>
                      <a:fillRect/>
                    </a:stretch>
                  </pic:blipFill>
                  <pic:spPr>
                    <a:xfrm>
                      <a:off x="0" y="0"/>
                      <a:ext cx="123444" cy="27432"/>
                    </a:xfrm>
                    <a:prstGeom prst="rect">
                      <a:avLst/>
                    </a:prstGeom>
                    <a:ln/>
                  </pic:spPr>
                </pic:pic>
              </a:graphicData>
            </a:graphic>
          </wp:inline>
        </w:drawing>
      </w:r>
      <w:r>
        <w:rPr>
          <w:rFonts w:ascii="Times New Roman" w:eastAsia="Times New Roman" w:hAnsi="Times New Roman" w:cs="Times New Roman"/>
          <w:color w:val="000000"/>
          <w:sz w:val="24"/>
          <w:szCs w:val="24"/>
        </w:rPr>
        <w:t>91-604).</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1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"Water Act" means Federal Water Pollution Control Act, as amended (33 U.S.C. 1251-1387, as amended by Public Law 92-500).</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1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"Clean Air Standards" means any enforceable rules, regulations, guidelines, standards, limitations, orders, controls, prohibitions, or other requirements which are contained in, issued under, or otherwise adopted pursuant to the Clean Air Act or Executive Order 1 1738, an applicable implementation plan as described in section 42 U.S.C.7410(d) of the Clean Air Act (42 U.S.C. 7410), an approved implementation procedure or plan under Section 42 U.S.C 7405-7411, or approved implementation procedure under (42 U.S.C. 7412).</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1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"Clean Water Standards" means any enforceable limitation, control, condition, prohibition, standard, or other requirement which is promulgated pursuant to the Federal Water Pollution Control Act or contained in a permit issued to a discharger by the Environmental Protection Agency or by a State under an approved program, as authorized by the Water Act (33 U.S.C. 1342) or by local government to e</w:t>
      </w:r>
      <w:r w:rsidR="00D02C3A">
        <w:rPr>
          <w:rFonts w:ascii="Times New Roman" w:eastAsia="Times New Roman" w:hAnsi="Times New Roman" w:cs="Times New Roman"/>
          <w:color w:val="000000"/>
          <w:sz w:val="24"/>
          <w:szCs w:val="24"/>
        </w:rPr>
        <w:t>nsure compliance with procureme</w:t>
      </w:r>
      <w:r>
        <w:rPr>
          <w:rFonts w:ascii="Times New Roman" w:eastAsia="Times New Roman" w:hAnsi="Times New Roman" w:cs="Times New Roman"/>
          <w:color w:val="000000"/>
          <w:sz w:val="24"/>
          <w:szCs w:val="24"/>
        </w:rPr>
        <w:t>nt regulations as required by the Water Act (33 U.S.C. 13 17).</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1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"Compliance" means compliance with clean air or water standards. Compliance shall also mean compliance with a schedules, plans, and orders approved by a court of competent jurisdiction, the Environmental Protection Agency or an Air or Water Pollution Control Agency in accordance with the requirements of the Clean Air Act or Federal Water Pollution Control Act and regulations issued pursuant thereto.</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11"/>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"facility" means any building, plant, installation, structure, mine, vessel, or other floating craft, </w:t>
      </w:r>
      <w:r>
        <w:rPr>
          <w:rFonts w:ascii="Times New Roman" w:eastAsia="Times New Roman" w:hAnsi="Times New Roman" w:cs="Times New Roman"/>
          <w:noProof/>
          <w:color w:val="000000"/>
          <w:sz w:val="24"/>
          <w:szCs w:val="24"/>
        </w:rPr>
        <w:drawing>
          <wp:inline distT="0" distB="0" distL="0" distR="0">
            <wp:extent cx="45720" cy="9144"/>
            <wp:effectExtent l="0" t="0" r="0" b="0"/>
            <wp:docPr id="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0"/>
                    <a:srcRect/>
                    <a:stretch>
                      <a:fillRect/>
                    </a:stretch>
                  </pic:blipFill>
                  <pic:spPr>
                    <a:xfrm>
                      <a:off x="0" y="0"/>
                      <a:ext cx="45720" cy="9144"/>
                    </a:xfrm>
                    <a:prstGeom prst="rect">
                      <a:avLst/>
                    </a:prstGeom>
                    <a:ln/>
                  </pic:spPr>
                </pic:pic>
              </a:graphicData>
            </a:graphic>
          </wp:inline>
        </w:drawing>
      </w:r>
      <w:r>
        <w:rPr>
          <w:rFonts w:ascii="Times New Roman" w:eastAsia="Times New Roman" w:hAnsi="Times New Roman" w:cs="Times New Roman"/>
          <w:color w:val="000000"/>
          <w:sz w:val="24"/>
          <w:szCs w:val="24"/>
        </w:rPr>
        <w:t>location or sites of operations, owned, sponsored, or supervised by the Vendor.</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w:t>
      </w: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 TITLE OF THE VENDOR AUTHORIZED REPRESENTATIVE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EE477A" w:rsidRDefault="00EE477A">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EE477A" w:rsidRDefault="00EE477A">
      <w:pPr>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630"/>
        <w:rPr>
          <w:rFonts w:ascii="Times New Roman" w:eastAsia="Times New Roman" w:hAnsi="Times New Roman" w:cs="Times New Roman"/>
          <w:color w:val="000000"/>
          <w:sz w:val="24"/>
          <w:szCs w:val="24"/>
        </w:rPr>
      </w:pPr>
    </w:p>
    <w:p w:rsidR="00EE477A" w:rsidRDefault="003F12C8">
      <w:pPr>
        <w:rPr>
          <w:rFonts w:ascii="Times New Roman" w:eastAsia="Times New Roman" w:hAnsi="Times New Roman" w:cs="Times New Roman"/>
          <w:sz w:val="24"/>
          <w:szCs w:val="24"/>
        </w:rPr>
      </w:pPr>
      <w:r>
        <w:br w:type="page"/>
      </w:r>
    </w:p>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I: CERTIFICATION REGARDING LOBBYING DISCLOSURE OF LOBBYING ACTIVITIES</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This certificate must be completed for all new and renewal contract years when the contract exceeds $100,000.</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Applicable to Grants, Subgrants, Cooperative Agreements, and Contracts Exceeding $100,000 in Federal Funds.</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b/>
          <w:i/>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undersigned certifies, to the best fit of his or her knowledge and belief, that:</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rsidP="003F404F">
      <w:pPr>
        <w:numPr>
          <w:ilvl w:val="0"/>
          <w:numId w:val="12"/>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Federal appropriated funds have been paid or will be paid by or on behalf of the undersigned, to any person for influencing or attempting to influence an officer or employee of any agency, a Member of Congress, an </w:t>
      </w:r>
      <w:r>
        <w:rPr>
          <w:rFonts w:ascii="Times New Roman" w:eastAsia="Times New Roman" w:hAnsi="Times New Roman" w:cs="Times New Roman"/>
          <w:noProof/>
          <w:color w:val="000000"/>
          <w:sz w:val="24"/>
          <w:szCs w:val="24"/>
        </w:rPr>
        <w:drawing>
          <wp:inline distT="0" distB="0" distL="0" distR="0">
            <wp:extent cx="100584" cy="36576"/>
            <wp:effectExtent l="0" t="0" r="0" b="0"/>
            <wp:docPr id="2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1"/>
                    <a:srcRect/>
                    <a:stretch>
                      <a:fillRect/>
                    </a:stretch>
                  </pic:blipFill>
                  <pic:spPr>
                    <a:xfrm>
                      <a:off x="0" y="0"/>
                      <a:ext cx="100584" cy="36576"/>
                    </a:xfrm>
                    <a:prstGeom prst="rect">
                      <a:avLst/>
                    </a:prstGeom>
                    <a:ln/>
                  </pic:spPr>
                </pic:pic>
              </a:graphicData>
            </a:graphic>
          </wp:inline>
        </w:drawing>
      </w:r>
      <w:r>
        <w:rPr>
          <w:rFonts w:ascii="Times New Roman" w:eastAsia="Times New Roman" w:hAnsi="Times New Roman" w:cs="Times New Roman"/>
          <w:color w:val="000000"/>
          <w:sz w:val="24"/>
          <w:szCs w:val="24"/>
        </w:rPr>
        <w:t>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12"/>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 in accordance with its instructions.</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rsidP="003F404F">
      <w:pPr>
        <w:numPr>
          <w:ilvl w:val="0"/>
          <w:numId w:val="12"/>
        </w:numPr>
        <w:pBdr>
          <w:top w:val="nil"/>
          <w:left w:val="nil"/>
          <w:bottom w:val="nil"/>
          <w:right w:val="nil"/>
          <w:between w:val="nil"/>
        </w:pBdr>
        <w:spacing w:line="240" w:lineRule="auto"/>
        <w:ind w:left="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undersigned shall require that the language of this certification be included in the award documents for all covered sub-awards exceeding $100,000 in Federal funds at all appropriate tiers and that all sub-recipients shall certify and disclose accordingly.</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w:t>
      </w: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 ADDRESS OF ORGANIZATION</w:t>
      </w: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w:t>
      </w: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 TITLE OF SUBMITTING OFFICIAL</w:t>
      </w: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w:t>
      </w:r>
    </w:p>
    <w:p w:rsidR="00EE477A" w:rsidRDefault="003F12C8">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right="-720" w:hanging="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righ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DISCLOSURE OF LOBBYING ACTIVITIES</w:t>
      </w:r>
    </w:p>
    <w:p w:rsidR="00EE477A" w:rsidRDefault="003F12C8">
      <w:pPr>
        <w:pBdr>
          <w:top w:val="nil"/>
          <w:left w:val="nil"/>
          <w:bottom w:val="nil"/>
          <w:right w:val="nil"/>
          <w:between w:val="nil"/>
        </w:pBdr>
        <w:spacing w:line="240" w:lineRule="auto"/>
        <w:ind w:righ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this form to disclose lobbying activities pursuant to 31 U.S.C. 1352</w:t>
      </w:r>
    </w:p>
    <w:p w:rsidR="00EE477A" w:rsidRDefault="00EE477A">
      <w:pPr>
        <w:pBdr>
          <w:top w:val="nil"/>
          <w:left w:val="nil"/>
          <w:bottom w:val="nil"/>
          <w:right w:val="nil"/>
          <w:between w:val="nil"/>
        </w:pBdr>
        <w:spacing w:line="240" w:lineRule="auto"/>
        <w:ind w:right="-720" w:hanging="720"/>
        <w:jc w:val="center"/>
        <w:rPr>
          <w:rFonts w:ascii="Times New Roman" w:eastAsia="Times New Roman" w:hAnsi="Times New Roman" w:cs="Times New Roman"/>
          <w:color w:val="000000"/>
          <w:sz w:val="24"/>
          <w:szCs w:val="24"/>
        </w:rPr>
      </w:pPr>
    </w:p>
    <w:tbl>
      <w:tblPr>
        <w:tblStyle w:val="a1"/>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600"/>
        <w:gridCol w:w="3690"/>
      </w:tblGrid>
      <w:tr w:rsidR="00EE477A">
        <w:tc>
          <w:tcPr>
            <w:tcW w:w="3510" w:type="dxa"/>
          </w:tcPr>
          <w:p w:rsidR="00EE477A" w:rsidRDefault="003F12C8" w:rsidP="003F404F">
            <w:pPr>
              <w:numPr>
                <w:ilvl w:val="0"/>
                <w:numId w:val="13"/>
              </w:numPr>
              <w:pBdr>
                <w:top w:val="nil"/>
                <w:left w:val="nil"/>
                <w:bottom w:val="nil"/>
                <w:right w:val="nil"/>
                <w:between w:val="nil"/>
              </w:pBdr>
              <w:ind w:left="526" w:righ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Type of Federal Action: __</w:t>
            </w:r>
          </w:p>
          <w:p w:rsidR="00EE477A" w:rsidRDefault="003F12C8" w:rsidP="003F404F">
            <w:pPr>
              <w:numPr>
                <w:ilvl w:val="0"/>
                <w:numId w:val="14"/>
              </w:numPr>
              <w:pBdr>
                <w:top w:val="nil"/>
                <w:left w:val="nil"/>
                <w:bottom w:val="nil"/>
                <w:right w:val="nil"/>
                <w:between w:val="nil"/>
              </w:pBdr>
              <w:ind w:left="976" w:right="-720" w:hanging="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contract </w:t>
            </w:r>
          </w:p>
          <w:p w:rsidR="00EE477A" w:rsidRDefault="003F12C8" w:rsidP="003F404F">
            <w:pPr>
              <w:numPr>
                <w:ilvl w:val="0"/>
                <w:numId w:val="14"/>
              </w:numPr>
              <w:pBdr>
                <w:top w:val="nil"/>
                <w:left w:val="nil"/>
                <w:bottom w:val="nil"/>
                <w:right w:val="nil"/>
                <w:between w:val="nil"/>
              </w:pBdr>
              <w:ind w:left="976" w:right="-720" w:hanging="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grant</w:t>
            </w:r>
          </w:p>
          <w:p w:rsidR="00EE477A" w:rsidRDefault="003F12C8" w:rsidP="003F404F">
            <w:pPr>
              <w:numPr>
                <w:ilvl w:val="0"/>
                <w:numId w:val="14"/>
              </w:numPr>
              <w:pBdr>
                <w:top w:val="nil"/>
                <w:left w:val="nil"/>
                <w:bottom w:val="nil"/>
                <w:right w:val="nil"/>
                <w:between w:val="nil"/>
              </w:pBdr>
              <w:ind w:left="976" w:right="-720" w:hanging="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cooperative agreement</w:t>
            </w:r>
          </w:p>
          <w:p w:rsidR="00EE477A" w:rsidRDefault="003F12C8" w:rsidP="003F404F">
            <w:pPr>
              <w:numPr>
                <w:ilvl w:val="0"/>
                <w:numId w:val="14"/>
              </w:numPr>
              <w:pBdr>
                <w:top w:val="nil"/>
                <w:left w:val="nil"/>
                <w:bottom w:val="nil"/>
                <w:right w:val="nil"/>
                <w:between w:val="nil"/>
              </w:pBdr>
              <w:ind w:left="976" w:right="-720" w:hanging="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loan</w:t>
            </w:r>
          </w:p>
          <w:p w:rsidR="00EE477A" w:rsidRDefault="003F12C8" w:rsidP="003F404F">
            <w:pPr>
              <w:numPr>
                <w:ilvl w:val="0"/>
                <w:numId w:val="14"/>
              </w:numPr>
              <w:pBdr>
                <w:top w:val="nil"/>
                <w:left w:val="nil"/>
                <w:bottom w:val="nil"/>
                <w:right w:val="nil"/>
                <w:between w:val="nil"/>
              </w:pBdr>
              <w:ind w:left="976" w:right="-720" w:hanging="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loan guarantee</w:t>
            </w:r>
          </w:p>
          <w:p w:rsidR="00EE477A" w:rsidRDefault="003F12C8" w:rsidP="003F404F">
            <w:pPr>
              <w:numPr>
                <w:ilvl w:val="0"/>
                <w:numId w:val="14"/>
              </w:numPr>
              <w:pBdr>
                <w:top w:val="nil"/>
                <w:left w:val="nil"/>
                <w:bottom w:val="nil"/>
                <w:right w:val="nil"/>
                <w:between w:val="nil"/>
              </w:pBdr>
              <w:ind w:left="976" w:right="-720" w:hanging="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loan insurance</w:t>
            </w:r>
          </w:p>
        </w:tc>
        <w:tc>
          <w:tcPr>
            <w:tcW w:w="3600" w:type="dxa"/>
          </w:tcPr>
          <w:p w:rsidR="00EE477A" w:rsidRDefault="003F12C8" w:rsidP="003F404F">
            <w:pPr>
              <w:numPr>
                <w:ilvl w:val="0"/>
                <w:numId w:val="13"/>
              </w:numPr>
              <w:pBdr>
                <w:top w:val="nil"/>
                <w:left w:val="nil"/>
                <w:bottom w:val="nil"/>
                <w:right w:val="nil"/>
                <w:between w:val="nil"/>
              </w:pBdr>
              <w:ind w:left="524" w:righ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Status of Federal Action: __</w:t>
            </w:r>
          </w:p>
          <w:p w:rsidR="00EE477A" w:rsidRDefault="003F12C8" w:rsidP="003F404F">
            <w:pPr>
              <w:numPr>
                <w:ilvl w:val="0"/>
                <w:numId w:val="15"/>
              </w:numPr>
              <w:pBdr>
                <w:top w:val="nil"/>
                <w:left w:val="nil"/>
                <w:bottom w:val="nil"/>
                <w:right w:val="nil"/>
                <w:between w:val="nil"/>
              </w:pBdr>
              <w:ind w:left="884" w:righ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bid/offer/application</w:t>
            </w:r>
          </w:p>
          <w:p w:rsidR="00EE477A" w:rsidRDefault="003F12C8" w:rsidP="003F404F">
            <w:pPr>
              <w:numPr>
                <w:ilvl w:val="0"/>
                <w:numId w:val="15"/>
              </w:numPr>
              <w:pBdr>
                <w:top w:val="nil"/>
                <w:left w:val="nil"/>
                <w:bottom w:val="nil"/>
                <w:right w:val="nil"/>
                <w:between w:val="nil"/>
              </w:pBdr>
              <w:ind w:left="884" w:righ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award</w:t>
            </w:r>
          </w:p>
          <w:p w:rsidR="00EE477A" w:rsidRDefault="003F12C8" w:rsidP="003F404F">
            <w:pPr>
              <w:numPr>
                <w:ilvl w:val="0"/>
                <w:numId w:val="15"/>
              </w:numPr>
              <w:pBdr>
                <w:top w:val="nil"/>
                <w:left w:val="nil"/>
                <w:bottom w:val="nil"/>
                <w:right w:val="nil"/>
                <w:between w:val="nil"/>
              </w:pBdr>
              <w:ind w:left="884" w:righ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post-award</w:t>
            </w:r>
          </w:p>
        </w:tc>
        <w:tc>
          <w:tcPr>
            <w:tcW w:w="3690" w:type="dxa"/>
          </w:tcPr>
          <w:p w:rsidR="00EE477A" w:rsidRDefault="003F12C8" w:rsidP="003F404F">
            <w:pPr>
              <w:numPr>
                <w:ilvl w:val="0"/>
                <w:numId w:val="13"/>
              </w:numPr>
              <w:pBdr>
                <w:top w:val="nil"/>
                <w:left w:val="nil"/>
                <w:bottom w:val="nil"/>
                <w:right w:val="nil"/>
                <w:between w:val="nil"/>
              </w:pBdr>
              <w:ind w:left="521" w:righ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Report Type: __</w:t>
            </w:r>
          </w:p>
          <w:p w:rsidR="00EE477A" w:rsidRDefault="003F12C8" w:rsidP="003F404F">
            <w:pPr>
              <w:numPr>
                <w:ilvl w:val="0"/>
                <w:numId w:val="16"/>
              </w:numPr>
              <w:pBdr>
                <w:top w:val="nil"/>
                <w:left w:val="nil"/>
                <w:bottom w:val="nil"/>
                <w:right w:val="nil"/>
                <w:between w:val="nil"/>
              </w:pBdr>
              <w:ind w:left="881" w:righ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filing</w:t>
            </w:r>
          </w:p>
          <w:p w:rsidR="00EE477A" w:rsidRDefault="003F12C8" w:rsidP="003F404F">
            <w:pPr>
              <w:numPr>
                <w:ilvl w:val="0"/>
                <w:numId w:val="16"/>
              </w:numPr>
              <w:pBdr>
                <w:top w:val="nil"/>
                <w:left w:val="nil"/>
                <w:bottom w:val="nil"/>
                <w:right w:val="nil"/>
                <w:between w:val="nil"/>
              </w:pBdr>
              <w:ind w:left="881" w:righ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material change</w:t>
            </w:r>
          </w:p>
          <w:p w:rsidR="00EE477A" w:rsidRDefault="003F12C8">
            <w:pPr>
              <w:pBdr>
                <w:top w:val="nil"/>
                <w:left w:val="nil"/>
                <w:bottom w:val="nil"/>
                <w:right w:val="nil"/>
                <w:between w:val="nil"/>
              </w:pBdr>
              <w:ind w:left="521" w:right="-720" w:hanging="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For Material Change Only:</w:t>
            </w:r>
          </w:p>
          <w:p w:rsidR="00EE477A" w:rsidRDefault="003F12C8">
            <w:pPr>
              <w:pBdr>
                <w:top w:val="nil"/>
                <w:left w:val="nil"/>
                <w:bottom w:val="nil"/>
                <w:right w:val="nil"/>
                <w:between w:val="nil"/>
              </w:pBdr>
              <w:ind w:left="521" w:righ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year ______ quarter ______</w:t>
            </w:r>
          </w:p>
          <w:p w:rsidR="00EE477A" w:rsidRDefault="003F12C8">
            <w:pPr>
              <w:pBdr>
                <w:top w:val="nil"/>
                <w:left w:val="nil"/>
                <w:bottom w:val="nil"/>
                <w:right w:val="nil"/>
                <w:between w:val="nil"/>
              </w:pBdr>
              <w:ind w:left="521" w:righ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date of last report ________</w:t>
            </w:r>
          </w:p>
        </w:tc>
      </w:tr>
    </w:tbl>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0"/>
          <w:szCs w:val="20"/>
        </w:rPr>
      </w:pPr>
    </w:p>
    <w:tbl>
      <w:tblPr>
        <w:tblStyle w:val="a2"/>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EE477A">
        <w:tc>
          <w:tcPr>
            <w:tcW w:w="5400" w:type="dxa"/>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Name and Address of Reporting Entity:</w:t>
            </w:r>
          </w:p>
          <w:p w:rsidR="00EE477A" w:rsidRDefault="003F12C8">
            <w:pPr>
              <w:pBdr>
                <w:top w:val="nil"/>
                <w:left w:val="nil"/>
                <w:bottom w:val="nil"/>
                <w:right w:val="nil"/>
                <w:between w:val="nil"/>
              </w:pBdr>
              <w:ind w:left="360"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 Prime                    __ Subawardee</w:t>
            </w:r>
          </w:p>
          <w:p w:rsidR="00EE477A" w:rsidRDefault="003F12C8">
            <w:pPr>
              <w:pBdr>
                <w:top w:val="nil"/>
                <w:left w:val="nil"/>
                <w:bottom w:val="nil"/>
                <w:right w:val="nil"/>
                <w:between w:val="nil"/>
              </w:pBdr>
              <w:ind w:left="360"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Tier _______, </w:t>
            </w:r>
            <w:r>
              <w:rPr>
                <w:rFonts w:ascii="Times New Roman" w:eastAsia="Times New Roman" w:hAnsi="Times New Roman" w:cs="Times New Roman"/>
                <w:i/>
                <w:color w:val="000000"/>
                <w:sz w:val="20"/>
                <w:szCs w:val="20"/>
              </w:rPr>
              <w:t>if known</w:t>
            </w:r>
            <w:r>
              <w:rPr>
                <w:rFonts w:ascii="Times New Roman" w:eastAsia="Times New Roman" w:hAnsi="Times New Roman" w:cs="Times New Roman"/>
                <w:color w:val="000000"/>
                <w:sz w:val="20"/>
                <w:szCs w:val="20"/>
              </w:rPr>
              <w:t>:</w:t>
            </w:r>
          </w:p>
          <w:p w:rsidR="00EE477A" w:rsidRDefault="00EE477A">
            <w:pPr>
              <w:pBdr>
                <w:top w:val="nil"/>
                <w:left w:val="nil"/>
                <w:bottom w:val="nil"/>
                <w:right w:val="nil"/>
                <w:between w:val="nil"/>
              </w:pBdr>
              <w:ind w:left="360" w:right="-720"/>
              <w:rPr>
                <w:rFonts w:ascii="Times New Roman" w:eastAsia="Times New Roman" w:hAnsi="Times New Roman" w:cs="Times New Roman"/>
                <w:color w:val="000000"/>
                <w:sz w:val="20"/>
                <w:szCs w:val="20"/>
              </w:rPr>
            </w:pPr>
          </w:p>
          <w:p w:rsidR="00EE477A" w:rsidRDefault="00EE477A">
            <w:pPr>
              <w:pBdr>
                <w:top w:val="nil"/>
                <w:left w:val="nil"/>
                <w:bottom w:val="nil"/>
                <w:right w:val="nil"/>
                <w:between w:val="nil"/>
              </w:pBdr>
              <w:ind w:left="360" w:right="-720"/>
              <w:rPr>
                <w:rFonts w:ascii="Times New Roman" w:eastAsia="Times New Roman" w:hAnsi="Times New Roman" w:cs="Times New Roman"/>
                <w:color w:val="000000"/>
                <w:sz w:val="20"/>
                <w:szCs w:val="20"/>
              </w:rPr>
            </w:pPr>
          </w:p>
          <w:p w:rsidR="00EE477A" w:rsidRDefault="003F12C8">
            <w:pPr>
              <w:pBdr>
                <w:top w:val="nil"/>
                <w:left w:val="nil"/>
                <w:bottom w:val="nil"/>
                <w:right w:val="nil"/>
                <w:between w:val="nil"/>
              </w:pBdr>
              <w:ind w:left="360" w:right="-720" w:hanging="19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Congressional District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if known</w:t>
            </w:r>
            <w:r>
              <w:rPr>
                <w:rFonts w:ascii="Times New Roman" w:eastAsia="Times New Roman" w:hAnsi="Times New Roman" w:cs="Times New Roman"/>
                <w:color w:val="000000"/>
                <w:sz w:val="20"/>
                <w:szCs w:val="20"/>
              </w:rPr>
              <w:t xml:space="preserve">: </w:t>
            </w:r>
          </w:p>
        </w:tc>
        <w:tc>
          <w:tcPr>
            <w:tcW w:w="5400" w:type="dxa"/>
          </w:tcPr>
          <w:p w:rsidR="00EE477A" w:rsidRDefault="003F12C8" w:rsidP="003F404F">
            <w:pPr>
              <w:numPr>
                <w:ilvl w:val="0"/>
                <w:numId w:val="13"/>
              </w:numPr>
              <w:pBdr>
                <w:top w:val="nil"/>
                <w:left w:val="nil"/>
                <w:bottom w:val="nil"/>
                <w:right w:val="nil"/>
                <w:between w:val="nil"/>
              </w:pBdr>
              <w:ind w:left="434" w:right="-18" w:hanging="27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If Reporting Entity in No. 4 is a Subawardee, Enter Name and Address of Prime:</w:t>
            </w:r>
          </w:p>
          <w:p w:rsidR="00EE477A" w:rsidRDefault="00EE477A">
            <w:pPr>
              <w:pBdr>
                <w:top w:val="nil"/>
                <w:left w:val="nil"/>
                <w:bottom w:val="nil"/>
                <w:right w:val="nil"/>
                <w:between w:val="nil"/>
              </w:pBdr>
              <w:ind w:right="-18"/>
              <w:rPr>
                <w:rFonts w:ascii="Times New Roman" w:eastAsia="Times New Roman" w:hAnsi="Times New Roman" w:cs="Times New Roman"/>
                <w:b/>
                <w:color w:val="000000"/>
                <w:sz w:val="20"/>
                <w:szCs w:val="20"/>
              </w:rPr>
            </w:pPr>
          </w:p>
          <w:p w:rsidR="00EE477A" w:rsidRDefault="00EE477A">
            <w:pPr>
              <w:pBdr>
                <w:top w:val="nil"/>
                <w:left w:val="nil"/>
                <w:bottom w:val="nil"/>
                <w:right w:val="nil"/>
                <w:between w:val="nil"/>
              </w:pBdr>
              <w:ind w:right="-18"/>
              <w:rPr>
                <w:rFonts w:ascii="Times New Roman" w:eastAsia="Times New Roman" w:hAnsi="Times New Roman" w:cs="Times New Roman"/>
                <w:b/>
                <w:color w:val="000000"/>
                <w:sz w:val="20"/>
                <w:szCs w:val="20"/>
              </w:rPr>
            </w:pPr>
          </w:p>
          <w:p w:rsidR="00EE477A" w:rsidRDefault="00EE477A">
            <w:pPr>
              <w:pBdr>
                <w:top w:val="nil"/>
                <w:left w:val="nil"/>
                <w:bottom w:val="nil"/>
                <w:right w:val="nil"/>
                <w:between w:val="nil"/>
              </w:pBdr>
              <w:ind w:right="-18"/>
              <w:rPr>
                <w:rFonts w:ascii="Times New Roman" w:eastAsia="Times New Roman" w:hAnsi="Times New Roman" w:cs="Times New Roman"/>
                <w:b/>
                <w:color w:val="000000"/>
                <w:sz w:val="20"/>
                <w:szCs w:val="20"/>
              </w:rPr>
            </w:pPr>
          </w:p>
          <w:p w:rsidR="00EE477A" w:rsidRDefault="003F12C8">
            <w:pPr>
              <w:pBdr>
                <w:top w:val="nil"/>
                <w:left w:val="nil"/>
                <w:bottom w:val="nil"/>
                <w:right w:val="nil"/>
                <w:between w:val="nil"/>
              </w:pBdr>
              <w:ind w:right="-18" w:firstLine="16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Congressional District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if known</w:t>
            </w:r>
            <w:r>
              <w:rPr>
                <w:rFonts w:ascii="Times New Roman" w:eastAsia="Times New Roman" w:hAnsi="Times New Roman" w:cs="Times New Roman"/>
                <w:color w:val="000000"/>
                <w:sz w:val="20"/>
                <w:szCs w:val="20"/>
              </w:rPr>
              <w:t>:</w:t>
            </w:r>
          </w:p>
        </w:tc>
      </w:tr>
      <w:tr w:rsidR="00EE477A">
        <w:tc>
          <w:tcPr>
            <w:tcW w:w="5400" w:type="dxa"/>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Federal Department/Agency:</w:t>
            </w:r>
          </w:p>
        </w:tc>
        <w:tc>
          <w:tcPr>
            <w:tcW w:w="5400" w:type="dxa"/>
          </w:tcPr>
          <w:p w:rsidR="00EE477A" w:rsidRDefault="003F12C8" w:rsidP="003F404F">
            <w:pPr>
              <w:numPr>
                <w:ilvl w:val="0"/>
                <w:numId w:val="13"/>
              </w:numPr>
              <w:pBdr>
                <w:top w:val="nil"/>
                <w:left w:val="nil"/>
                <w:bottom w:val="nil"/>
                <w:right w:val="nil"/>
                <w:between w:val="nil"/>
              </w:pBdr>
              <w:ind w:left="434" w:right="-720" w:hanging="27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Federal Program Name/Description:</w:t>
            </w:r>
          </w:p>
          <w:p w:rsidR="00EE477A" w:rsidRDefault="00EE477A">
            <w:pPr>
              <w:pBdr>
                <w:top w:val="nil"/>
                <w:left w:val="nil"/>
                <w:bottom w:val="nil"/>
                <w:right w:val="nil"/>
                <w:between w:val="nil"/>
              </w:pBdr>
              <w:ind w:left="720" w:right="-720"/>
              <w:rPr>
                <w:rFonts w:ascii="Times New Roman" w:eastAsia="Times New Roman" w:hAnsi="Times New Roman" w:cs="Times New Roman"/>
                <w:color w:val="000000"/>
                <w:sz w:val="20"/>
                <w:szCs w:val="20"/>
              </w:rPr>
            </w:pPr>
          </w:p>
          <w:p w:rsidR="00EE477A" w:rsidRDefault="003F12C8">
            <w:pPr>
              <w:pBdr>
                <w:top w:val="nil"/>
                <w:left w:val="nil"/>
                <w:bottom w:val="nil"/>
                <w:right w:val="nil"/>
                <w:between w:val="nil"/>
              </w:pBdr>
              <w:ind w:right="-720" w:firstLine="16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CFDA Number, </w:t>
            </w:r>
            <w:r>
              <w:rPr>
                <w:rFonts w:ascii="Times New Roman" w:eastAsia="Times New Roman" w:hAnsi="Times New Roman" w:cs="Times New Roman"/>
                <w:i/>
                <w:color w:val="000000"/>
                <w:sz w:val="20"/>
                <w:szCs w:val="20"/>
              </w:rPr>
              <w:t>if applicable</w:t>
            </w:r>
            <w:r>
              <w:rPr>
                <w:rFonts w:ascii="Times New Roman" w:eastAsia="Times New Roman" w:hAnsi="Times New Roman" w:cs="Times New Roman"/>
                <w:color w:val="000000"/>
                <w:sz w:val="20"/>
                <w:szCs w:val="20"/>
              </w:rPr>
              <w:t>: _______________</w:t>
            </w:r>
          </w:p>
          <w:p w:rsidR="00EE477A" w:rsidRDefault="00EE477A">
            <w:pPr>
              <w:pBdr>
                <w:top w:val="nil"/>
                <w:left w:val="nil"/>
                <w:bottom w:val="nil"/>
                <w:right w:val="nil"/>
                <w:between w:val="nil"/>
              </w:pBdr>
              <w:ind w:right="-720" w:firstLine="164"/>
              <w:rPr>
                <w:rFonts w:ascii="Times New Roman" w:eastAsia="Times New Roman" w:hAnsi="Times New Roman" w:cs="Times New Roman"/>
                <w:color w:val="000000"/>
                <w:sz w:val="20"/>
                <w:szCs w:val="20"/>
              </w:rPr>
            </w:pPr>
          </w:p>
        </w:tc>
      </w:tr>
      <w:tr w:rsidR="00EE477A">
        <w:tc>
          <w:tcPr>
            <w:tcW w:w="5400" w:type="dxa"/>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Federal Action Number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if known</w:t>
            </w:r>
            <w:r>
              <w:rPr>
                <w:rFonts w:ascii="Times New Roman" w:eastAsia="Times New Roman" w:hAnsi="Times New Roman" w:cs="Times New Roman"/>
                <w:color w:val="000000"/>
                <w:sz w:val="20"/>
                <w:szCs w:val="20"/>
              </w:rPr>
              <w:t>:</w:t>
            </w: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tc>
        <w:tc>
          <w:tcPr>
            <w:tcW w:w="5400" w:type="dxa"/>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Award Amount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if known</w:t>
            </w:r>
            <w:r>
              <w:rPr>
                <w:rFonts w:ascii="Times New Roman" w:eastAsia="Times New Roman" w:hAnsi="Times New Roman" w:cs="Times New Roman"/>
                <w:color w:val="000000"/>
                <w:sz w:val="20"/>
                <w:szCs w:val="20"/>
              </w:rPr>
              <w:t>:</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E477A">
        <w:tc>
          <w:tcPr>
            <w:tcW w:w="5400" w:type="dxa"/>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a. Name and Address of Lobbying Entity</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individual, last name, first name, MI):</w:t>
            </w: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tc>
        <w:tc>
          <w:tcPr>
            <w:tcW w:w="5400" w:type="dxa"/>
          </w:tcPr>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 Individuals Performing Services</w:t>
            </w:r>
            <w:r>
              <w:rPr>
                <w:rFonts w:ascii="Times New Roman" w:eastAsia="Times New Roman" w:hAnsi="Times New Roman" w:cs="Times New Roman"/>
                <w:color w:val="000000"/>
                <w:sz w:val="20"/>
                <w:szCs w:val="20"/>
              </w:rPr>
              <w:t xml:space="preserve"> (including addresses if different from No. 10a)</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name, first name, MI):</w:t>
            </w: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tc>
      </w:tr>
      <w:tr w:rsidR="00EE477A">
        <w:tc>
          <w:tcPr>
            <w:tcW w:w="5400" w:type="dxa"/>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Amount of Payment</w:t>
            </w:r>
            <w:r>
              <w:rPr>
                <w:rFonts w:ascii="Times New Roman" w:eastAsia="Times New Roman" w:hAnsi="Times New Roman" w:cs="Times New Roman"/>
                <w:color w:val="000000"/>
                <w:sz w:val="20"/>
                <w:szCs w:val="20"/>
              </w:rPr>
              <w:t xml:space="preserve"> (check all that apply):</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       __ actual          __ planned</w:t>
            </w: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tc>
        <w:tc>
          <w:tcPr>
            <w:tcW w:w="5400" w:type="dxa"/>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Form of Payment</w:t>
            </w:r>
            <w:r>
              <w:rPr>
                <w:rFonts w:ascii="Times New Roman" w:eastAsia="Times New Roman" w:hAnsi="Times New Roman" w:cs="Times New Roman"/>
                <w:color w:val="000000"/>
                <w:sz w:val="20"/>
                <w:szCs w:val="20"/>
              </w:rPr>
              <w:t xml:space="preserve"> (check all that apply):</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 a. cash</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 b. in-kind; specify:   nature: ________</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value: _________</w:t>
            </w: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tc>
      </w:tr>
      <w:tr w:rsidR="00EE477A">
        <w:tc>
          <w:tcPr>
            <w:tcW w:w="10800" w:type="dxa"/>
            <w:gridSpan w:val="2"/>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Type of Payment (check all that apply):</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 a. retainer                      __ d. contingent fee</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 b. one-time fee              __ e. deferred</w:t>
            </w:r>
          </w:p>
          <w:p w:rsidR="00EE477A" w:rsidRDefault="003F12C8">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 c. commission               __ f. other; specify: ________________________</w:t>
            </w:r>
          </w:p>
          <w:p w:rsidR="00EE477A" w:rsidRDefault="00EE477A">
            <w:pPr>
              <w:pBdr>
                <w:top w:val="nil"/>
                <w:left w:val="nil"/>
                <w:bottom w:val="nil"/>
                <w:right w:val="nil"/>
                <w:between w:val="nil"/>
              </w:pBdr>
              <w:ind w:left="526" w:right="-720" w:hanging="360"/>
              <w:rPr>
                <w:rFonts w:ascii="Times New Roman" w:eastAsia="Times New Roman" w:hAnsi="Times New Roman" w:cs="Times New Roman"/>
                <w:color w:val="000000"/>
                <w:sz w:val="20"/>
                <w:szCs w:val="20"/>
              </w:rPr>
            </w:pPr>
          </w:p>
        </w:tc>
      </w:tr>
      <w:tr w:rsidR="00EE477A">
        <w:tc>
          <w:tcPr>
            <w:tcW w:w="10800" w:type="dxa"/>
            <w:gridSpan w:val="2"/>
          </w:tcPr>
          <w:p w:rsidR="00EE477A" w:rsidRDefault="003F12C8" w:rsidP="003F404F">
            <w:pPr>
              <w:numPr>
                <w:ilvl w:val="0"/>
                <w:numId w:val="13"/>
              </w:numPr>
              <w:pBdr>
                <w:top w:val="nil"/>
                <w:left w:val="nil"/>
                <w:bottom w:val="nil"/>
                <w:right w:val="nil"/>
                <w:between w:val="nil"/>
              </w:pBdr>
              <w:ind w:left="526" w:right="-72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Brief Description of Services Performed of to be Performed and Date(s) of Service, including officer(s), employee(s), or Member(s) contacted, for Payment Indicated in Item 11:</w:t>
            </w:r>
          </w:p>
          <w:p w:rsidR="00EE477A" w:rsidRDefault="00EE477A">
            <w:pPr>
              <w:pBdr>
                <w:top w:val="nil"/>
                <w:left w:val="nil"/>
                <w:bottom w:val="nil"/>
                <w:right w:val="nil"/>
                <w:between w:val="nil"/>
              </w:pBdr>
              <w:ind w:left="526" w:right="-720" w:hanging="360"/>
              <w:rPr>
                <w:rFonts w:ascii="Times New Roman" w:eastAsia="Times New Roman" w:hAnsi="Times New Roman" w:cs="Times New Roman"/>
                <w:b/>
                <w:color w:val="000000"/>
                <w:sz w:val="20"/>
                <w:szCs w:val="20"/>
              </w:rPr>
            </w:pPr>
          </w:p>
          <w:p w:rsidR="00EE477A" w:rsidRDefault="00EE477A">
            <w:pPr>
              <w:pBdr>
                <w:top w:val="nil"/>
                <w:left w:val="nil"/>
                <w:bottom w:val="nil"/>
                <w:right w:val="nil"/>
                <w:between w:val="nil"/>
              </w:pBdr>
              <w:ind w:left="526" w:right="-720" w:hanging="360"/>
              <w:rPr>
                <w:rFonts w:ascii="Times New Roman" w:eastAsia="Times New Roman" w:hAnsi="Times New Roman" w:cs="Times New Roman"/>
                <w:b/>
                <w:color w:val="000000"/>
                <w:sz w:val="20"/>
                <w:szCs w:val="20"/>
              </w:rPr>
            </w:pPr>
          </w:p>
          <w:p w:rsidR="00EE477A" w:rsidRDefault="00EE477A">
            <w:pPr>
              <w:pBdr>
                <w:top w:val="nil"/>
                <w:left w:val="nil"/>
                <w:bottom w:val="nil"/>
                <w:right w:val="nil"/>
                <w:between w:val="nil"/>
              </w:pBdr>
              <w:ind w:left="526" w:right="-720" w:hanging="360"/>
              <w:rPr>
                <w:rFonts w:ascii="Times New Roman" w:eastAsia="Times New Roman" w:hAnsi="Times New Roman" w:cs="Times New Roman"/>
                <w:b/>
                <w:color w:val="000000"/>
                <w:sz w:val="20"/>
                <w:szCs w:val="20"/>
              </w:rPr>
            </w:pPr>
          </w:p>
          <w:p w:rsidR="00EE477A" w:rsidRDefault="00EE477A">
            <w:pPr>
              <w:pBdr>
                <w:top w:val="nil"/>
                <w:left w:val="nil"/>
                <w:bottom w:val="nil"/>
                <w:right w:val="nil"/>
                <w:between w:val="nil"/>
              </w:pBdr>
              <w:ind w:left="526" w:right="-720" w:hanging="360"/>
              <w:rPr>
                <w:rFonts w:ascii="Times New Roman" w:eastAsia="Times New Roman" w:hAnsi="Times New Roman" w:cs="Times New Roman"/>
                <w:b/>
                <w:color w:val="000000"/>
                <w:sz w:val="20"/>
                <w:szCs w:val="20"/>
              </w:rPr>
            </w:pPr>
          </w:p>
          <w:p w:rsidR="00EE477A" w:rsidRDefault="003F12C8">
            <w:pPr>
              <w:pBdr>
                <w:top w:val="nil"/>
                <w:left w:val="nil"/>
                <w:bottom w:val="nil"/>
                <w:right w:val="nil"/>
                <w:between w:val="nil"/>
              </w:pBdr>
              <w:ind w:left="526" w:right="-720" w:hanging="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(attach Continuation Sheet(s), if necessary)</w:t>
            </w:r>
          </w:p>
        </w:tc>
      </w:tr>
      <w:tr w:rsidR="00EE477A">
        <w:tc>
          <w:tcPr>
            <w:tcW w:w="10800" w:type="dxa"/>
            <w:gridSpan w:val="2"/>
          </w:tcPr>
          <w:p w:rsidR="00EE477A" w:rsidRDefault="003F12C8" w:rsidP="003F404F">
            <w:pPr>
              <w:numPr>
                <w:ilvl w:val="0"/>
                <w:numId w:val="13"/>
              </w:numPr>
              <w:pBdr>
                <w:top w:val="nil"/>
                <w:left w:val="nil"/>
                <w:bottom w:val="nil"/>
                <w:right w:val="nil"/>
                <w:between w:val="nil"/>
              </w:pBdr>
              <w:ind w:left="526" w:right="-720" w:hanging="270"/>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 xml:space="preserve">Continuation Sheet(s) SF-LLLA attached:         </w:t>
            </w:r>
            <w:r>
              <w:rPr>
                <w:rFonts w:ascii="Times New Roman" w:eastAsia="Times New Roman" w:hAnsi="Times New Roman" w:cs="Times New Roman"/>
                <w:color w:val="000000"/>
                <w:sz w:val="20"/>
                <w:szCs w:val="20"/>
              </w:rPr>
              <w:t>__ yes              __ no</w:t>
            </w:r>
          </w:p>
        </w:tc>
      </w:tr>
      <w:tr w:rsidR="00EE477A">
        <w:tc>
          <w:tcPr>
            <w:tcW w:w="5400" w:type="dxa"/>
          </w:tcPr>
          <w:p w:rsidR="00EE477A" w:rsidRDefault="003F12C8" w:rsidP="003F404F">
            <w:pPr>
              <w:numPr>
                <w:ilvl w:val="0"/>
                <w:numId w:val="13"/>
              </w:numPr>
              <w:pBdr>
                <w:top w:val="nil"/>
                <w:left w:val="nil"/>
                <w:bottom w:val="nil"/>
                <w:right w:val="nil"/>
                <w:between w:val="nil"/>
              </w:pBdr>
              <w:ind w:left="526" w:right="250" w:hanging="270"/>
              <w:rPr>
                <w:rFonts w:ascii="Times New Roman" w:eastAsia="Times New Roman" w:hAnsi="Times New Roman" w:cs="Times New Roman"/>
                <w:color w:val="000000"/>
              </w:rPr>
            </w:pPr>
            <w:r>
              <w:rPr>
                <w:rFonts w:ascii="Times New Roman" w:eastAsia="Times New Roman" w:hAnsi="Times New Roman" w:cs="Times New Roman"/>
                <w:color w:val="000000"/>
                <w:sz w:val="12"/>
                <w:szCs w:val="12"/>
              </w:rPr>
              <w:t xml:space="preserve">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civil penalty of not less than $10,000 and not more than $100,000 for each such failure. </w:t>
            </w:r>
          </w:p>
          <w:p w:rsidR="00EE477A" w:rsidRDefault="00EE477A">
            <w:pPr>
              <w:pBdr>
                <w:top w:val="nil"/>
                <w:left w:val="nil"/>
                <w:bottom w:val="nil"/>
                <w:right w:val="nil"/>
                <w:between w:val="nil"/>
              </w:pBdr>
              <w:ind w:left="526" w:right="250" w:hanging="270"/>
              <w:rPr>
                <w:rFonts w:ascii="Times New Roman" w:eastAsia="Times New Roman" w:hAnsi="Times New Roman" w:cs="Times New Roman"/>
                <w:color w:val="000000"/>
                <w:sz w:val="12"/>
                <w:szCs w:val="12"/>
              </w:rPr>
            </w:pPr>
          </w:p>
        </w:tc>
        <w:tc>
          <w:tcPr>
            <w:tcW w:w="5400" w:type="dxa"/>
          </w:tcPr>
          <w:p w:rsidR="00EE477A" w:rsidRDefault="003F12C8">
            <w:pPr>
              <w:pBdr>
                <w:top w:val="nil"/>
                <w:left w:val="nil"/>
                <w:bottom w:val="nil"/>
                <w:right w:val="nil"/>
                <w:between w:val="nil"/>
              </w:pBdr>
              <w:ind w:left="526" w:right="-720"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Signature: __________________________________</w:t>
            </w:r>
          </w:p>
          <w:p w:rsidR="00EE477A" w:rsidRDefault="003F12C8">
            <w:pPr>
              <w:pBdr>
                <w:top w:val="nil"/>
                <w:left w:val="nil"/>
                <w:bottom w:val="nil"/>
                <w:right w:val="nil"/>
                <w:between w:val="nil"/>
              </w:pBdr>
              <w:ind w:left="526" w:right="-720"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Print Name: ________________________________</w:t>
            </w:r>
          </w:p>
          <w:p w:rsidR="00EE477A" w:rsidRDefault="003F12C8">
            <w:pPr>
              <w:pBdr>
                <w:top w:val="nil"/>
                <w:left w:val="nil"/>
                <w:bottom w:val="nil"/>
                <w:right w:val="nil"/>
                <w:between w:val="nil"/>
              </w:pBdr>
              <w:ind w:left="526" w:right="-720"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 ______________________________________</w:t>
            </w:r>
          </w:p>
          <w:p w:rsidR="00EE477A" w:rsidRDefault="003F12C8">
            <w:pPr>
              <w:pBdr>
                <w:top w:val="nil"/>
                <w:left w:val="nil"/>
                <w:bottom w:val="nil"/>
                <w:right w:val="nil"/>
                <w:between w:val="nil"/>
              </w:pBdr>
              <w:ind w:left="526" w:right="-720"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 No.: ______________________________</w:t>
            </w:r>
          </w:p>
        </w:tc>
      </w:tr>
    </w:tbl>
    <w:p w:rsidR="005B02BE" w:rsidRDefault="005B02BE">
      <w:pPr>
        <w:pBdr>
          <w:top w:val="nil"/>
          <w:left w:val="nil"/>
          <w:bottom w:val="nil"/>
          <w:right w:val="nil"/>
          <w:between w:val="nil"/>
        </w:pBdr>
        <w:spacing w:line="240" w:lineRule="auto"/>
        <w:ind w:right="-720" w:hanging="720"/>
        <w:jc w:val="center"/>
        <w:rPr>
          <w:rFonts w:ascii="Times New Roman" w:eastAsia="Times New Roman" w:hAnsi="Times New Roman" w:cs="Times New Roman"/>
          <w:b/>
          <w:color w:val="000000"/>
          <w:sz w:val="24"/>
          <w:szCs w:val="24"/>
        </w:rPr>
      </w:pPr>
    </w:p>
    <w:p w:rsidR="00EE477A" w:rsidRDefault="003F12C8">
      <w:pPr>
        <w:pBdr>
          <w:top w:val="nil"/>
          <w:left w:val="nil"/>
          <w:bottom w:val="nil"/>
          <w:right w:val="nil"/>
          <w:between w:val="nil"/>
        </w:pBdr>
        <w:spacing w:line="240" w:lineRule="auto"/>
        <w:ind w:righ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INSTRUCTIONS FOR COMPLETION OF SF-LLL, DISCLOSURE OF LOBBYING ACTIVITIES</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45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If the space on the form is inadequate, use of SF-LLLA Continuation Sheet for additional information. Complete all items that apply for both the initial filing and material change report. Refer to the implementing guidance published by the Office of Management and Budget for additional information.</w:t>
      </w:r>
    </w:p>
    <w:p w:rsidR="00EE477A" w:rsidRDefault="00EE477A">
      <w:pPr>
        <w:pBdr>
          <w:top w:val="nil"/>
          <w:left w:val="nil"/>
          <w:bottom w:val="nil"/>
          <w:right w:val="nil"/>
          <w:between w:val="nil"/>
        </w:pBdr>
        <w:spacing w:line="240" w:lineRule="auto"/>
        <w:ind w:left="-450"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Identify the type of covered Federal action for which lobbying activity is and/or has been secured to influence the outcome of a covered Federal action.</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Identify the status of the covered Federal action.</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Enter the full name, address, city, state and zip code of the reporting entity. Include Congressional District, if known. Check the appropriate classification of the reporting entity that designates if it is, or expects to be, a prime or subaward recipient. the tier of the subawardee, e.g., the first subawardee of the prime is the 1st tier. Subawards include but are not limited to subcontracts, subgrants and contract awards under grants.</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If the organization filing the report in item 4 checks "Subawardee", then enter the full name, address, city, state and zip code of the prime Federal recipient. Include Congressional District, if known.</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Enter the name of the Federal agency making the award or loan </w:t>
      </w:r>
      <w:r w:rsidR="00D02C3A">
        <w:rPr>
          <w:rFonts w:ascii="Times New Roman" w:eastAsia="Times New Roman" w:hAnsi="Times New Roman" w:cs="Times New Roman"/>
          <w:color w:val="000000"/>
          <w:sz w:val="24"/>
          <w:szCs w:val="24"/>
        </w:rPr>
        <w:t>commitment. Include at Sponsors</w:t>
      </w:r>
      <w:bookmarkStart w:id="1" w:name="_GoBack"/>
      <w:bookmarkEnd w:id="1"/>
      <w:r>
        <w:rPr>
          <w:rFonts w:ascii="Times New Roman" w:eastAsia="Times New Roman" w:hAnsi="Times New Roman" w:cs="Times New Roman"/>
          <w:color w:val="000000"/>
          <w:sz w:val="24"/>
          <w:szCs w:val="24"/>
        </w:rPr>
        <w:t xml:space="preserve"> one organizational level below agency name, if known. For example, Department of Transportation, United States Coast Guard.</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Enter the Federal program name or description for the covered Federal action (item l). If known, enter the full Catalog of Federal Domestic Assistance (CFDA) number for grants, cooperative agreements, loans, and loan commitments.</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noProof/>
          <w:color w:val="000000"/>
          <w:sz w:val="32"/>
          <w:szCs w:val="32"/>
        </w:rPr>
        <w:drawing>
          <wp:anchor distT="0" distB="0" distL="114300" distR="114300" simplePos="0" relativeHeight="251698176" behindDoc="0" locked="0" layoutInCell="1" hidden="0" allowOverlap="1">
            <wp:simplePos x="0" y="0"/>
            <wp:positionH relativeFrom="page">
              <wp:posOffset>274320</wp:posOffset>
            </wp:positionH>
            <wp:positionV relativeFrom="page">
              <wp:posOffset>1110996</wp:posOffset>
            </wp:positionV>
            <wp:extent cx="4572" cy="4572"/>
            <wp:effectExtent l="0" t="0" r="0" b="0"/>
            <wp:wrapSquare wrapText="bothSides" distT="0" distB="0" distL="114300" distR="114300"/>
            <wp:docPr id="1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4572" cy="4572"/>
                    </a:xfrm>
                    <a:prstGeom prst="rect">
                      <a:avLst/>
                    </a:prstGeom>
                    <a:ln/>
                  </pic:spPr>
                </pic:pic>
              </a:graphicData>
            </a:graphic>
          </wp:anchor>
        </w:drawing>
      </w:r>
      <w:r>
        <w:rPr>
          <w:rFonts w:ascii="Times New Roman" w:eastAsia="Times New Roman" w:hAnsi="Times New Roman" w:cs="Times New Roman"/>
          <w:color w:val="000000"/>
          <w:sz w:val="24"/>
          <w:szCs w:val="24"/>
        </w:rPr>
        <w:t>Enter the most appropriate Federal identifying number available for the Federal action identified in item I (e.g., Request for Proposal (RFP) Number, Invitation for Bid (IFB) Number; grant announcement number; the contract, grant or loan award number; the application/proposal control number assigned by the Federal agency). Include prefixes, e.g., "RFP-DE-90-001 ."</w:t>
      </w: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For a covered Federal action where there has been an award or loan commitment by the Federal agency, enter the Federal amount of the award/loan commitment for the prime entity identified in item 4 or 5.</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ab/>
        <w:t>Enter the full name, address, city, state and zip code of the lobbying entity engaged by the</w:t>
      </w:r>
      <w:r>
        <w:rPr>
          <w:rFonts w:ascii="Times New Roman" w:eastAsia="Times New Roman" w:hAnsi="Times New Roman" w:cs="Times New Roman"/>
          <w:color w:val="000000"/>
          <w:sz w:val="24"/>
          <w:szCs w:val="24"/>
        </w:rPr>
        <w:tab/>
        <w:t>reporting entity identified in item 4 to influence the covered Federal action.</w:t>
      </w:r>
    </w:p>
    <w:p w:rsidR="00EE477A" w:rsidRDefault="003F12C8" w:rsidP="003F404F">
      <w:pPr>
        <w:numPr>
          <w:ilvl w:val="0"/>
          <w:numId w:val="18"/>
        </w:numPr>
        <w:pBdr>
          <w:top w:val="nil"/>
          <w:left w:val="nil"/>
          <w:bottom w:val="nil"/>
          <w:right w:val="nil"/>
          <w:between w:val="nil"/>
        </w:pBdr>
        <w:spacing w:line="240" w:lineRule="auto"/>
        <w:ind w:left="720" w:right="-720" w:hanging="36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Enter the full names of the individual(s) performing services, and include full address if different from 10(a). Enter Last Name, First Name, and Middle Initial (MI).</w:t>
      </w:r>
    </w:p>
    <w:p w:rsidR="00EE477A" w:rsidRDefault="00EE477A">
      <w:pPr>
        <w:pBdr>
          <w:top w:val="nil"/>
          <w:left w:val="nil"/>
          <w:bottom w:val="nil"/>
          <w:right w:val="nil"/>
          <w:between w:val="nil"/>
        </w:pBdr>
        <w:spacing w:line="240" w:lineRule="auto"/>
        <w:ind w:left="360"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Enter the amount of compensation paid or reasonably expected to be paid by the reporting entity (item 4) to the lobbying entity (item 10). Indicate whether the payment has been made (actual) or will be made (planned). Check all that apply. If this is a material change report, enter the cumulative amount of payment made or planned to be made.</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Check type of payment. Check all that apply.</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4"/>
          <w:szCs w:val="24"/>
        </w:rPr>
        <w:t xml:space="preserve">If payment is made through an in-kind contribution, speci51 the nature and value of the in-kind payment. </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Check all that apply. If other, specify nature.</w:t>
      </w:r>
      <w:r>
        <w:rPr>
          <w:rFonts w:ascii="Times New Roman" w:eastAsia="Times New Roman" w:hAnsi="Times New Roman" w:cs="Times New Roman"/>
          <w:color w:val="000000"/>
          <w:sz w:val="32"/>
          <w:szCs w:val="32"/>
        </w:rPr>
        <w:t xml:space="preserve"> </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Check whether or not a SF-LLL-A Continuation Sheet(s) is attached. If yes, list number of sheets attached.</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32"/>
          <w:szCs w:val="32"/>
        </w:rPr>
      </w:pPr>
    </w:p>
    <w:p w:rsidR="00EE477A" w:rsidRDefault="003F12C8" w:rsidP="003F404F">
      <w:pPr>
        <w:numPr>
          <w:ilvl w:val="0"/>
          <w:numId w:val="17"/>
        </w:numPr>
        <w:pBdr>
          <w:top w:val="nil"/>
          <w:left w:val="nil"/>
          <w:bottom w:val="nil"/>
          <w:right w:val="nil"/>
          <w:between w:val="nil"/>
        </w:pBdr>
        <w:spacing w:line="240" w:lineRule="auto"/>
        <w:ind w:left="0" w:right="-720" w:hanging="45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rsidR="00EE477A" w:rsidRDefault="00EE477A">
      <w:pPr>
        <w:pBdr>
          <w:top w:val="nil"/>
          <w:left w:val="nil"/>
          <w:bottom w:val="nil"/>
          <w:right w:val="nil"/>
          <w:between w:val="nil"/>
        </w:pBdr>
        <w:spacing w:line="240" w:lineRule="auto"/>
        <w:ind w:left="-450" w:right="-720"/>
        <w:rPr>
          <w:rFonts w:ascii="Times New Roman" w:eastAsia="Times New Roman" w:hAnsi="Times New Roman" w:cs="Times New Roman"/>
          <w:color w:val="000000"/>
          <w:sz w:val="24"/>
          <w:szCs w:val="24"/>
        </w:rPr>
      </w:pPr>
    </w:p>
    <w:tbl>
      <w:tblPr>
        <w:tblStyle w:val="a3"/>
        <w:tblW w:w="1034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EE477A">
        <w:tc>
          <w:tcPr>
            <w:tcW w:w="10345" w:type="dxa"/>
          </w:tcPr>
          <w:p w:rsidR="00EE477A" w:rsidRDefault="003F12C8">
            <w:pPr>
              <w:pBdr>
                <w:top w:val="nil"/>
                <w:left w:val="nil"/>
                <w:bottom w:val="nil"/>
                <w:right w:val="nil"/>
                <w:between w:val="nil"/>
              </w:pBdr>
              <w:ind w:righ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certifying official shall sign and date the form, print his/her name, title, and telephone number. Public reporting burden for this collection of information is estimated to average 30 minutes per response, including time for reviewing instructions, searching existing date sources, gathering and maintaining the data needed, and completing and reviewing the collection of information. Send comments regarding the Management and Budget. Paperwork Reduction Project (0348-00046), Washington, DC 20503. </w:t>
            </w:r>
          </w:p>
        </w:tc>
      </w:tr>
    </w:tbl>
    <w:p w:rsidR="00EE477A" w:rsidRDefault="00EE477A">
      <w:pPr>
        <w:pBdr>
          <w:top w:val="nil"/>
          <w:left w:val="nil"/>
          <w:bottom w:val="nil"/>
          <w:right w:val="nil"/>
          <w:between w:val="nil"/>
        </w:pBdr>
        <w:spacing w:line="240" w:lineRule="auto"/>
        <w:ind w:left="-450" w:right="-720"/>
        <w:rPr>
          <w:rFonts w:ascii="Times New Roman" w:eastAsia="Times New Roman" w:hAnsi="Times New Roman" w:cs="Times New Roman"/>
          <w:color w:val="000000"/>
          <w:sz w:val="24"/>
          <w:szCs w:val="24"/>
        </w:rPr>
      </w:pPr>
    </w:p>
    <w:p w:rsidR="00EE477A" w:rsidRDefault="003F12C8">
      <w:pPr>
        <w:rPr>
          <w:rFonts w:ascii="Times New Roman" w:eastAsia="Times New Roman" w:hAnsi="Times New Roman" w:cs="Times New Roman"/>
          <w:sz w:val="24"/>
          <w:szCs w:val="24"/>
        </w:rPr>
      </w:pPr>
      <w:r>
        <w:br w:type="page"/>
      </w:r>
    </w:p>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J: Policies and Procedures Sheet for Handling Returns and/or Recalls</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submit your policies and procedures as it relates to food handling of returns and or recalls. Please carefully read the terms and conditions in the Ontario Request for Proposal (RFP) documents. If any language in your polies or procedures conflicts with the RFP, the Ontario RFP Document will supersede.</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may submit your policies and procedures on this form or submit your own form per the instructions on the Invitation to Bid. Your form must include the following information.</w:t>
      </w:r>
    </w:p>
    <w:p w:rsidR="00EE477A" w:rsidRDefault="00EE477A">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 NAME:</w:t>
      </w:r>
      <w:r>
        <w:rPr>
          <w:rFonts w:ascii="Times New Roman" w:eastAsia="Times New Roman" w:hAnsi="Times New Roman" w:cs="Times New Roman"/>
          <w:color w:val="000000"/>
          <w:sz w:val="24"/>
          <w:szCs w:val="24"/>
        </w:rPr>
        <w:tab/>
        <w:t>________________________________________________________________________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NAME:</w:t>
      </w:r>
      <w:r>
        <w:rPr>
          <w:rFonts w:ascii="Times New Roman" w:eastAsia="Times New Roman" w:hAnsi="Times New Roman" w:cs="Times New Roman"/>
          <w:color w:val="000000"/>
          <w:sz w:val="24"/>
          <w:szCs w:val="24"/>
        </w:rPr>
        <w:tab/>
        <w:t>________________________________________________________________________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________________________________________________________________________</w:t>
      </w:r>
    </w:p>
    <w:p w:rsidR="00EE477A" w:rsidRDefault="003F12C8">
      <w:pPr>
        <w:pBdr>
          <w:top w:val="nil"/>
          <w:left w:val="nil"/>
          <w:bottom w:val="nil"/>
          <w:right w:val="nil"/>
          <w:between w:val="nil"/>
        </w:pBdr>
        <w:spacing w:line="240" w:lineRule="auto"/>
        <w:ind w:left="720" w:righ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EE477A" w:rsidRDefault="00EE477A">
      <w:pPr>
        <w:pBdr>
          <w:top w:val="nil"/>
          <w:left w:val="nil"/>
          <w:bottom w:val="nil"/>
          <w:right w:val="nil"/>
          <w:between w:val="nil"/>
        </w:pBdr>
        <w:spacing w:line="240" w:lineRule="auto"/>
        <w:ind w:left="720" w:right="-720" w:firstLine="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POLICY/PROCEDURE:</w:t>
      </w:r>
      <w:r>
        <w:rPr>
          <w:rFonts w:ascii="Times New Roman" w:eastAsia="Times New Roman" w:hAnsi="Times New Roman" w:cs="Times New Roman"/>
          <w:color w:val="000000"/>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p>
    <w:p w:rsidR="00EE477A" w:rsidRDefault="003F12C8">
      <w:pPr>
        <w:pBdr>
          <w:top w:val="nil"/>
          <w:left w:val="nil"/>
          <w:bottom w:val="nil"/>
          <w:right w:val="nil"/>
          <w:between w:val="nil"/>
        </w:pBdr>
        <w:spacing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_____________________________________________ </w:t>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rPr>
        <w:tab/>
        <w:t xml:space="preserve"> _______________________</w:t>
      </w: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rsidR="00EE477A" w:rsidRDefault="003F12C8">
      <w:pPr>
        <w:rPr>
          <w:rFonts w:ascii="Times New Roman" w:eastAsia="Times New Roman" w:hAnsi="Times New Roman" w:cs="Times New Roman"/>
          <w:sz w:val="24"/>
          <w:szCs w:val="24"/>
        </w:rPr>
      </w:pPr>
      <w:r>
        <w:br w:type="page"/>
      </w:r>
    </w:p>
    <w:p w:rsidR="00EE477A" w:rsidRDefault="003F12C8">
      <w:pPr>
        <w:tabs>
          <w:tab w:val="left" w:pos="2805"/>
        </w:tabs>
        <w:spacing w:line="240" w:lineRule="auto"/>
        <w:ind w:left="-720" w:right="-72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ATTACHMENT K: References</w:t>
      </w:r>
    </w:p>
    <w:p w:rsidR="00EE477A" w:rsidRDefault="00EE477A">
      <w:pPr>
        <w:tabs>
          <w:tab w:val="left" w:pos="2805"/>
        </w:tabs>
        <w:spacing w:line="240" w:lineRule="auto"/>
        <w:ind w:left="-720" w:right="-720"/>
        <w:rPr>
          <w:rFonts w:ascii="Times New Roman" w:eastAsia="Times New Roman" w:hAnsi="Times New Roman" w:cs="Times New Roman"/>
          <w:b/>
          <w:sz w:val="32"/>
          <w:szCs w:val="32"/>
          <w:u w:val="single"/>
        </w:rPr>
      </w:pPr>
    </w:p>
    <w:p w:rsidR="00EE477A" w:rsidRDefault="003F12C8">
      <w:pPr>
        <w:tabs>
          <w:tab w:val="left" w:pos="2805"/>
        </w:tabs>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the names and addresses of five Agencies your company has provided services similar herein. </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tabs>
          <w:tab w:val="left" w:pos="2805"/>
        </w:tabs>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may perform reference checks to evaluate existing service. </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pPr>
        <w:tabs>
          <w:tab w:val="left" w:pos="2805"/>
        </w:tabs>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VENDOR: ________________________________________________________________________________</w:t>
      </w: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3F12C8" w:rsidP="003F404F">
      <w:pPr>
        <w:numPr>
          <w:ilvl w:val="0"/>
          <w:numId w:val="7"/>
        </w:numPr>
        <w:pBdr>
          <w:top w:val="nil"/>
          <w:left w:val="nil"/>
          <w:bottom w:val="nil"/>
          <w:right w:val="nil"/>
          <w:between w:val="nil"/>
        </w:pBdr>
        <w:tabs>
          <w:tab w:val="left" w:pos="2805"/>
        </w:tabs>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Customer Identification: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ab/>
        <w:t xml:space="preserve">_______________________ </w:t>
      </w:r>
      <w:r>
        <w:rPr>
          <w:rFonts w:ascii="Times New Roman" w:eastAsia="Times New Roman" w:hAnsi="Times New Roman" w:cs="Times New Roman"/>
          <w:color w:val="000000"/>
          <w:sz w:val="24"/>
          <w:szCs w:val="24"/>
        </w:rPr>
        <w:tab/>
        <w:t>State: ________</w:t>
      </w:r>
      <w:r>
        <w:rPr>
          <w:rFonts w:ascii="Times New Roman" w:eastAsia="Times New Roman" w:hAnsi="Times New Roman" w:cs="Times New Roman"/>
          <w:color w:val="000000"/>
          <w:sz w:val="24"/>
          <w:szCs w:val="24"/>
        </w:rPr>
        <w:tab/>
        <w:t>Zip: 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r>
        <w:rPr>
          <w:rFonts w:ascii="Times New Roman" w:eastAsia="Times New Roman" w:hAnsi="Times New Roman" w:cs="Times New Roman"/>
          <w:color w:val="000000"/>
          <w:sz w:val="24"/>
          <w:szCs w:val="24"/>
        </w:rPr>
        <w:tab/>
        <w:t>(____) ____ - ________</w:t>
      </w:r>
    </w:p>
    <w:p w:rsidR="00EE477A" w:rsidRDefault="00EE477A">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p>
    <w:p w:rsidR="00EE477A" w:rsidRDefault="003F12C8" w:rsidP="003F404F">
      <w:pPr>
        <w:numPr>
          <w:ilvl w:val="0"/>
          <w:numId w:val="7"/>
        </w:numPr>
        <w:pBdr>
          <w:top w:val="nil"/>
          <w:left w:val="nil"/>
          <w:bottom w:val="nil"/>
          <w:right w:val="nil"/>
          <w:between w:val="nil"/>
        </w:pBdr>
        <w:tabs>
          <w:tab w:val="left" w:pos="2805"/>
        </w:tabs>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Customer Identification: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ab/>
        <w:t xml:space="preserve">_______________________ </w:t>
      </w:r>
      <w:r>
        <w:rPr>
          <w:rFonts w:ascii="Times New Roman" w:eastAsia="Times New Roman" w:hAnsi="Times New Roman" w:cs="Times New Roman"/>
          <w:color w:val="000000"/>
          <w:sz w:val="24"/>
          <w:szCs w:val="24"/>
        </w:rPr>
        <w:tab/>
        <w:t>State: ________</w:t>
      </w:r>
      <w:r>
        <w:rPr>
          <w:rFonts w:ascii="Times New Roman" w:eastAsia="Times New Roman" w:hAnsi="Times New Roman" w:cs="Times New Roman"/>
          <w:color w:val="000000"/>
          <w:sz w:val="24"/>
          <w:szCs w:val="24"/>
        </w:rPr>
        <w:tab/>
        <w:t>Zip: 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r>
        <w:rPr>
          <w:rFonts w:ascii="Times New Roman" w:eastAsia="Times New Roman" w:hAnsi="Times New Roman" w:cs="Times New Roman"/>
          <w:color w:val="000000"/>
          <w:sz w:val="24"/>
          <w:szCs w:val="24"/>
        </w:rPr>
        <w:tab/>
        <w:t>(____) ____ - ________</w:t>
      </w:r>
    </w:p>
    <w:p w:rsidR="00EE477A" w:rsidRDefault="00EE477A">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p>
    <w:p w:rsidR="00EE477A" w:rsidRDefault="003F12C8" w:rsidP="003F404F">
      <w:pPr>
        <w:numPr>
          <w:ilvl w:val="0"/>
          <w:numId w:val="7"/>
        </w:numPr>
        <w:pBdr>
          <w:top w:val="nil"/>
          <w:left w:val="nil"/>
          <w:bottom w:val="nil"/>
          <w:right w:val="nil"/>
          <w:between w:val="nil"/>
        </w:pBdr>
        <w:tabs>
          <w:tab w:val="left" w:pos="2805"/>
        </w:tabs>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Customer Identification: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ab/>
        <w:t xml:space="preserve">_______________________ </w:t>
      </w:r>
      <w:r>
        <w:rPr>
          <w:rFonts w:ascii="Times New Roman" w:eastAsia="Times New Roman" w:hAnsi="Times New Roman" w:cs="Times New Roman"/>
          <w:color w:val="000000"/>
          <w:sz w:val="24"/>
          <w:szCs w:val="24"/>
        </w:rPr>
        <w:tab/>
        <w:t>State: ________</w:t>
      </w:r>
      <w:r>
        <w:rPr>
          <w:rFonts w:ascii="Times New Roman" w:eastAsia="Times New Roman" w:hAnsi="Times New Roman" w:cs="Times New Roman"/>
          <w:color w:val="000000"/>
          <w:sz w:val="24"/>
          <w:szCs w:val="24"/>
        </w:rPr>
        <w:tab/>
        <w:t>Zip: 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r>
        <w:rPr>
          <w:rFonts w:ascii="Times New Roman" w:eastAsia="Times New Roman" w:hAnsi="Times New Roman" w:cs="Times New Roman"/>
          <w:color w:val="000000"/>
          <w:sz w:val="24"/>
          <w:szCs w:val="24"/>
        </w:rPr>
        <w:tab/>
        <w:t>(____) ____ - ________</w:t>
      </w:r>
    </w:p>
    <w:p w:rsidR="00EE477A" w:rsidRDefault="00EE477A">
      <w:pPr>
        <w:tabs>
          <w:tab w:val="left" w:pos="2805"/>
        </w:tabs>
        <w:spacing w:line="240" w:lineRule="auto"/>
        <w:ind w:right="-720"/>
        <w:rPr>
          <w:rFonts w:ascii="Times New Roman" w:eastAsia="Times New Roman" w:hAnsi="Times New Roman" w:cs="Times New Roman"/>
          <w:sz w:val="24"/>
          <w:szCs w:val="24"/>
        </w:rPr>
      </w:pPr>
    </w:p>
    <w:p w:rsidR="00EE477A" w:rsidRDefault="00EE477A">
      <w:pPr>
        <w:tabs>
          <w:tab w:val="left" w:pos="2805"/>
        </w:tabs>
        <w:spacing w:line="240" w:lineRule="auto"/>
        <w:ind w:right="-720"/>
        <w:rPr>
          <w:rFonts w:ascii="Times New Roman" w:eastAsia="Times New Roman" w:hAnsi="Times New Roman" w:cs="Times New Roman"/>
          <w:sz w:val="24"/>
          <w:szCs w:val="24"/>
        </w:rPr>
      </w:pPr>
    </w:p>
    <w:p w:rsidR="00EE477A" w:rsidRDefault="003F12C8" w:rsidP="003F404F">
      <w:pPr>
        <w:numPr>
          <w:ilvl w:val="0"/>
          <w:numId w:val="7"/>
        </w:numPr>
        <w:pBdr>
          <w:top w:val="nil"/>
          <w:left w:val="nil"/>
          <w:bottom w:val="nil"/>
          <w:right w:val="nil"/>
          <w:between w:val="nil"/>
        </w:pBdr>
        <w:tabs>
          <w:tab w:val="left" w:pos="2805"/>
        </w:tabs>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Customer Identification: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ab/>
        <w:t xml:space="preserve">_______________________ </w:t>
      </w:r>
      <w:r>
        <w:rPr>
          <w:rFonts w:ascii="Times New Roman" w:eastAsia="Times New Roman" w:hAnsi="Times New Roman" w:cs="Times New Roman"/>
          <w:color w:val="000000"/>
          <w:sz w:val="24"/>
          <w:szCs w:val="24"/>
        </w:rPr>
        <w:tab/>
        <w:t>State: ________</w:t>
      </w:r>
      <w:r>
        <w:rPr>
          <w:rFonts w:ascii="Times New Roman" w:eastAsia="Times New Roman" w:hAnsi="Times New Roman" w:cs="Times New Roman"/>
          <w:color w:val="000000"/>
          <w:sz w:val="24"/>
          <w:szCs w:val="24"/>
        </w:rPr>
        <w:tab/>
        <w:t>Zip: 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r>
        <w:rPr>
          <w:rFonts w:ascii="Times New Roman" w:eastAsia="Times New Roman" w:hAnsi="Times New Roman" w:cs="Times New Roman"/>
          <w:color w:val="000000"/>
          <w:sz w:val="24"/>
          <w:szCs w:val="24"/>
        </w:rPr>
        <w:tab/>
        <w:t>(____) ____ - ________</w:t>
      </w:r>
    </w:p>
    <w:p w:rsidR="00EE477A" w:rsidRDefault="00EE477A">
      <w:pPr>
        <w:tabs>
          <w:tab w:val="left" w:pos="2805"/>
        </w:tabs>
        <w:spacing w:line="240" w:lineRule="auto"/>
        <w:ind w:right="-720"/>
        <w:rPr>
          <w:rFonts w:ascii="Times New Roman" w:eastAsia="Times New Roman" w:hAnsi="Times New Roman" w:cs="Times New Roman"/>
          <w:sz w:val="24"/>
          <w:szCs w:val="24"/>
        </w:rPr>
      </w:pPr>
    </w:p>
    <w:p w:rsidR="00EE477A" w:rsidRDefault="00EE477A">
      <w:pPr>
        <w:tabs>
          <w:tab w:val="left" w:pos="2805"/>
        </w:tabs>
        <w:spacing w:line="240" w:lineRule="auto"/>
        <w:ind w:right="-720"/>
        <w:rPr>
          <w:rFonts w:ascii="Times New Roman" w:eastAsia="Times New Roman" w:hAnsi="Times New Roman" w:cs="Times New Roman"/>
          <w:sz w:val="24"/>
          <w:szCs w:val="24"/>
        </w:rPr>
      </w:pPr>
    </w:p>
    <w:p w:rsidR="00EE477A" w:rsidRDefault="003F12C8" w:rsidP="003F404F">
      <w:pPr>
        <w:numPr>
          <w:ilvl w:val="0"/>
          <w:numId w:val="7"/>
        </w:numPr>
        <w:pBdr>
          <w:top w:val="nil"/>
          <w:left w:val="nil"/>
          <w:bottom w:val="nil"/>
          <w:right w:val="nil"/>
          <w:between w:val="nil"/>
        </w:pBdr>
        <w:tabs>
          <w:tab w:val="left" w:pos="2805"/>
        </w:tabs>
        <w:spacing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Customer Identification: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ab/>
        <w:t xml:space="preserve">_______________________ </w:t>
      </w:r>
      <w:r>
        <w:rPr>
          <w:rFonts w:ascii="Times New Roman" w:eastAsia="Times New Roman" w:hAnsi="Times New Roman" w:cs="Times New Roman"/>
          <w:color w:val="000000"/>
          <w:sz w:val="24"/>
          <w:szCs w:val="24"/>
        </w:rPr>
        <w:tab/>
        <w:t>State: ________</w:t>
      </w:r>
      <w:r>
        <w:rPr>
          <w:rFonts w:ascii="Times New Roman" w:eastAsia="Times New Roman" w:hAnsi="Times New Roman" w:cs="Times New Roman"/>
          <w:color w:val="000000"/>
          <w:sz w:val="24"/>
          <w:szCs w:val="24"/>
        </w:rPr>
        <w:tab/>
        <w:t>Zip: 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w:t>
      </w:r>
      <w:r>
        <w:rPr>
          <w:rFonts w:ascii="Times New Roman" w:eastAsia="Times New Roman" w:hAnsi="Times New Roman" w:cs="Times New Roman"/>
          <w:color w:val="000000"/>
          <w:sz w:val="24"/>
          <w:szCs w:val="24"/>
        </w:rPr>
        <w:tab/>
        <w:t>____________________________________________________________</w:t>
      </w:r>
    </w:p>
    <w:p w:rsidR="00EE477A" w:rsidRDefault="003F12C8">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r>
        <w:rPr>
          <w:rFonts w:ascii="Times New Roman" w:eastAsia="Times New Roman" w:hAnsi="Times New Roman" w:cs="Times New Roman"/>
          <w:color w:val="000000"/>
          <w:sz w:val="24"/>
          <w:szCs w:val="24"/>
        </w:rPr>
        <w:tab/>
        <w:t>(____) ____ - ________</w:t>
      </w:r>
    </w:p>
    <w:p w:rsidR="00EE477A" w:rsidRDefault="00EE477A">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p>
    <w:p w:rsidR="00EE477A" w:rsidRDefault="00EE477A">
      <w:pPr>
        <w:pBdr>
          <w:top w:val="nil"/>
          <w:left w:val="nil"/>
          <w:bottom w:val="nil"/>
          <w:right w:val="nil"/>
          <w:between w:val="nil"/>
        </w:pBdr>
        <w:tabs>
          <w:tab w:val="left" w:pos="2805"/>
        </w:tabs>
        <w:spacing w:line="240" w:lineRule="auto"/>
        <w:ind w:left="-360" w:right="-720" w:hanging="720"/>
        <w:rPr>
          <w:rFonts w:ascii="Times New Roman" w:eastAsia="Times New Roman" w:hAnsi="Times New Roman" w:cs="Times New Roman"/>
          <w:color w:val="000000"/>
          <w:sz w:val="24"/>
          <w:szCs w:val="24"/>
        </w:rPr>
      </w:pPr>
    </w:p>
    <w:p w:rsidR="00EE477A" w:rsidRDefault="00EE477A">
      <w:pPr>
        <w:tabs>
          <w:tab w:val="left" w:pos="2805"/>
        </w:tabs>
        <w:spacing w:line="240" w:lineRule="auto"/>
        <w:ind w:left="-720" w:right="-720"/>
        <w:rPr>
          <w:rFonts w:ascii="Times New Roman" w:eastAsia="Times New Roman" w:hAnsi="Times New Roman" w:cs="Times New Roman"/>
          <w:sz w:val="24"/>
          <w:szCs w:val="24"/>
        </w:rPr>
      </w:pPr>
    </w:p>
    <w:p w:rsidR="00EE477A" w:rsidRDefault="00EE477A">
      <w:pPr>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sectPr w:rsidR="00EE477A">
      <w:foot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7C" w:rsidRDefault="00B3797C">
      <w:pPr>
        <w:spacing w:line="240" w:lineRule="auto"/>
      </w:pPr>
      <w:r>
        <w:separator/>
      </w:r>
    </w:p>
  </w:endnote>
  <w:endnote w:type="continuationSeparator" w:id="0">
    <w:p w:rsidR="00B3797C" w:rsidRDefault="00B37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7C" w:rsidRDefault="00B3797C">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RFP PRODUCE -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D02C3A">
      <w:rPr>
        <w:rFonts w:ascii="Times New Roman" w:eastAsia="Times New Roman" w:hAnsi="Times New Roman" w:cs="Times New Roman"/>
        <w:noProof/>
        <w:color w:val="000000"/>
        <w:sz w:val="18"/>
        <w:szCs w:val="18"/>
      </w:rPr>
      <w:t>47</w:t>
    </w:r>
    <w:r>
      <w:rPr>
        <w:rFonts w:ascii="Times New Roman" w:eastAsia="Times New Roman" w:hAnsi="Times New Roman" w:cs="Times New Roman"/>
        <w:color w:val="000000"/>
        <w:sz w:val="18"/>
        <w:szCs w:val="18"/>
      </w:rPr>
      <w:fldChar w:fldCharType="end"/>
    </w:r>
  </w:p>
  <w:p w:rsidR="00B3797C" w:rsidRDefault="00B3797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7C" w:rsidRDefault="00B3797C">
      <w:pPr>
        <w:spacing w:line="240" w:lineRule="auto"/>
      </w:pPr>
      <w:r>
        <w:separator/>
      </w:r>
    </w:p>
  </w:footnote>
  <w:footnote w:type="continuationSeparator" w:id="0">
    <w:p w:rsidR="00B3797C" w:rsidRDefault="00B379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7F0"/>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E01FAD"/>
    <w:multiLevelType w:val="multilevel"/>
    <w:tmpl w:val="ED3A6254"/>
    <w:lvl w:ilvl="0">
      <w:start w:val="1"/>
      <w:numFmt w:val="decimal"/>
      <w:lvlText w:val="%1."/>
      <w:lvlJc w:val="left"/>
      <w:pPr>
        <w:ind w:left="1080" w:hanging="720"/>
      </w:pPr>
      <w:rPr>
        <w:b w:val="0"/>
      </w:rPr>
    </w:lvl>
    <w:lvl w:ilvl="1">
      <w:start w:val="1"/>
      <w:numFmt w:val="decimal"/>
      <w:lvlText w:val="%1.%2"/>
      <w:lvlJc w:val="left"/>
      <w:pPr>
        <w:ind w:left="1440" w:hanging="720"/>
      </w:pPr>
      <w:rPr>
        <w:b w:val="0"/>
      </w:rPr>
    </w:lvl>
    <w:lvl w:ilvl="2">
      <w:start w:val="1"/>
      <w:numFmt w:val="decimal"/>
      <w:lvlText w:val="%1.%2.%3"/>
      <w:lvlJc w:val="left"/>
      <w:pPr>
        <w:ind w:left="1800" w:hanging="720"/>
      </w:pPr>
      <w:rPr>
        <w:b w:val="0"/>
      </w:rPr>
    </w:lvl>
    <w:lvl w:ilvl="3">
      <w:start w:val="1"/>
      <w:numFmt w:val="bullet"/>
      <w:lvlText w:val="▪"/>
      <w:lvlJc w:val="left"/>
      <w:pPr>
        <w:ind w:left="2160" w:hanging="720"/>
      </w:pPr>
      <w:rPr>
        <w:rFonts w:ascii="Times New Roman" w:eastAsia="Times New Roman" w:hAnsi="Times New Roman" w:cs="Times New Roman"/>
        <w:b w:val="0"/>
        <w:i w:val="0"/>
        <w:strike w:val="0"/>
        <w:color w:val="000000"/>
        <w:sz w:val="16"/>
        <w:szCs w:val="16"/>
        <w:u w:val="none"/>
        <w:shd w:val="clear" w:color="auto" w:fill="auto"/>
        <w:vertAlign w:val="baseline"/>
      </w:rPr>
    </w:lvl>
    <w:lvl w:ilvl="4">
      <w:start w:val="1"/>
      <w:numFmt w:val="decimal"/>
      <w:lvlText w:val="%1.%2.%3.▪.%5"/>
      <w:lvlJc w:val="left"/>
      <w:pPr>
        <w:ind w:left="2880" w:hanging="1080"/>
      </w:pPr>
    </w:lvl>
    <w:lvl w:ilvl="5">
      <w:start w:val="1"/>
      <w:numFmt w:val="bullet"/>
      <w:lvlText w:val="▪"/>
      <w:lvlJc w:val="left"/>
      <w:pPr>
        <w:ind w:left="3240" w:hanging="1080"/>
      </w:pPr>
      <w:rPr>
        <w:rFonts w:ascii="Times New Roman" w:eastAsia="Times New Roman" w:hAnsi="Times New Roman" w:cs="Times New Roman"/>
        <w:b w:val="0"/>
        <w:i w:val="0"/>
        <w:strike w:val="0"/>
        <w:color w:val="000000"/>
        <w:sz w:val="16"/>
        <w:szCs w:val="16"/>
        <w:u w:val="none"/>
        <w:shd w:val="clear" w:color="auto" w:fill="auto"/>
        <w:vertAlign w:val="baseline"/>
      </w:rPr>
    </w:lvl>
    <w:lvl w:ilvl="6">
      <w:start w:val="1"/>
      <w:numFmt w:val="decimal"/>
      <w:lvlText w:val="%1.%2.%3.▪.%5.▪.%7"/>
      <w:lvlJc w:val="left"/>
      <w:pPr>
        <w:ind w:left="3960" w:hanging="1440"/>
      </w:pPr>
    </w:lvl>
    <w:lvl w:ilvl="7">
      <w:start w:val="1"/>
      <w:numFmt w:val="decimal"/>
      <w:lvlText w:val="%1.%2.%3.▪.%5.▪.%7.%8"/>
      <w:lvlJc w:val="left"/>
      <w:pPr>
        <w:ind w:left="4320" w:hanging="1440"/>
      </w:pPr>
    </w:lvl>
    <w:lvl w:ilvl="8">
      <w:start w:val="1"/>
      <w:numFmt w:val="decimal"/>
      <w:lvlText w:val="%1.%2.%3.▪.%5.▪.%7.%8.%9"/>
      <w:lvlJc w:val="left"/>
      <w:pPr>
        <w:ind w:left="5040" w:hanging="1800"/>
      </w:pPr>
    </w:lvl>
  </w:abstractNum>
  <w:abstractNum w:abstractNumId="2" w15:restartNumberingAfterBreak="0">
    <w:nsid w:val="0BB00126"/>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1BF7079"/>
    <w:multiLevelType w:val="hybridMultilevel"/>
    <w:tmpl w:val="3B5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2EAD"/>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1B428D"/>
    <w:multiLevelType w:val="multilevel"/>
    <w:tmpl w:val="D9540E64"/>
    <w:lvl w:ilvl="0">
      <w:start w:val="1"/>
      <w:numFmt w:val="decimal"/>
      <w:lvlText w:val="%1"/>
      <w:lvlJc w:val="left"/>
      <w:pPr>
        <w:ind w:left="1080" w:hanging="720"/>
      </w:pPr>
      <w:rPr>
        <w:rFonts w:hint="default"/>
        <w:b/>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3F64E0"/>
    <w:multiLevelType w:val="multilevel"/>
    <w:tmpl w:val="441899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6C453C"/>
    <w:multiLevelType w:val="multilevel"/>
    <w:tmpl w:val="BCA21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BA2B33"/>
    <w:multiLevelType w:val="hybridMultilevel"/>
    <w:tmpl w:val="E9FE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1195"/>
    <w:multiLevelType w:val="multilevel"/>
    <w:tmpl w:val="5FBAEF60"/>
    <w:lvl w:ilvl="0">
      <w:start w:val="2"/>
      <w:numFmt w:val="lowerLetter"/>
      <w:lvlText w:val="(%1)"/>
      <w:lvlJc w:val="left"/>
      <w:pPr>
        <w:ind w:left="1080"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721DCD"/>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31A556D"/>
    <w:multiLevelType w:val="hybridMultilevel"/>
    <w:tmpl w:val="F1B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663B0"/>
    <w:multiLevelType w:val="multilevel"/>
    <w:tmpl w:val="60367B2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F67CB4"/>
    <w:multiLevelType w:val="multilevel"/>
    <w:tmpl w:val="3B766AF2"/>
    <w:lvl w:ilvl="0">
      <w:start w:val="1"/>
      <w:numFmt w:val="decimal"/>
      <w:lvlText w:val="%1"/>
      <w:lvlJc w:val="left"/>
      <w:pPr>
        <w:ind w:left="1080" w:hanging="720"/>
      </w:pPr>
      <w:rPr>
        <w:rFonts w:hint="default"/>
        <w:b/>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3947CB7"/>
    <w:multiLevelType w:val="multilevel"/>
    <w:tmpl w:val="7BDC1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68546D8"/>
    <w:multiLevelType w:val="hybridMultilevel"/>
    <w:tmpl w:val="0FC2D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9465F"/>
    <w:multiLevelType w:val="hybridMultilevel"/>
    <w:tmpl w:val="EF5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06D3F"/>
    <w:multiLevelType w:val="multilevel"/>
    <w:tmpl w:val="920A2E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E78388A"/>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307737"/>
    <w:multiLevelType w:val="hybridMultilevel"/>
    <w:tmpl w:val="88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07574"/>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0837D1"/>
    <w:multiLevelType w:val="multilevel"/>
    <w:tmpl w:val="10BE893E"/>
    <w:lvl w:ilvl="0">
      <w:start w:val="1"/>
      <w:numFmt w:val="upperLetter"/>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2" w15:restartNumberingAfterBreak="0">
    <w:nsid w:val="44EA0389"/>
    <w:multiLevelType w:val="hybridMultilevel"/>
    <w:tmpl w:val="BC6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3063D"/>
    <w:multiLevelType w:val="multilevel"/>
    <w:tmpl w:val="427CFB76"/>
    <w:lvl w:ilvl="0">
      <w:start w:val="1"/>
      <w:numFmt w:val="decimal"/>
      <w:lvlText w:val="%1"/>
      <w:lvlJc w:val="left"/>
      <w:pPr>
        <w:ind w:left="1080" w:hanging="720"/>
      </w:pPr>
      <w:rPr>
        <w:rFonts w:hint="default"/>
        <w:b/>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9186137"/>
    <w:multiLevelType w:val="multilevel"/>
    <w:tmpl w:val="2042E1FC"/>
    <w:lvl w:ilvl="0">
      <w:start w:val="1"/>
      <w:numFmt w:val="decimal"/>
      <w:lvlText w:val="%1"/>
      <w:lvlJc w:val="left"/>
      <w:pPr>
        <w:ind w:left="1080" w:hanging="720"/>
      </w:pPr>
      <w:rPr>
        <w:rFonts w:hint="default"/>
        <w:b/>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BBA7433"/>
    <w:multiLevelType w:val="hybridMultilevel"/>
    <w:tmpl w:val="31D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950C9"/>
    <w:multiLevelType w:val="multilevel"/>
    <w:tmpl w:val="C4F8F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A33C2B"/>
    <w:multiLevelType w:val="multilevel"/>
    <w:tmpl w:val="06CE8B3A"/>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15:restartNumberingAfterBreak="0">
    <w:nsid w:val="53F35E49"/>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4EC35D0"/>
    <w:multiLevelType w:val="multilevel"/>
    <w:tmpl w:val="6B643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F44FCC"/>
    <w:multiLevelType w:val="multilevel"/>
    <w:tmpl w:val="34F27D60"/>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5DE634A"/>
    <w:multiLevelType w:val="multilevel"/>
    <w:tmpl w:val="D2302780"/>
    <w:lvl w:ilvl="0">
      <w:start w:val="1"/>
      <w:numFmt w:val="decimal"/>
      <w:lvlText w:val="%1."/>
      <w:lvlJc w:val="left"/>
      <w:pPr>
        <w:ind w:left="90" w:hanging="360"/>
      </w:p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32" w15:restartNumberingAfterBreak="0">
    <w:nsid w:val="56640DBE"/>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F3E0F1E"/>
    <w:multiLevelType w:val="multilevel"/>
    <w:tmpl w:val="6AE44DF4"/>
    <w:lvl w:ilvl="0">
      <w:start w:val="1"/>
      <w:numFmt w:val="bullet"/>
      <w:lvlText w:val="▪"/>
      <w:lvlJc w:val="left"/>
      <w:pPr>
        <w:ind w:left="810" w:hanging="360"/>
      </w:pPr>
      <w:rPr>
        <w:rFonts w:ascii="Times New Roman" w:eastAsia="Times New Roman" w:hAnsi="Times New Roman" w:cs="Times New Roman"/>
        <w:b w:val="0"/>
        <w:i w:val="0"/>
        <w:strike w:val="0"/>
        <w:color w:val="000000"/>
        <w:sz w:val="16"/>
        <w:szCs w:val="16"/>
        <w:u w:val="none"/>
        <w:shd w:val="clear" w:color="auto" w:fill="auto"/>
        <w:vertAlign w:val="baseline"/>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4" w15:restartNumberingAfterBreak="0">
    <w:nsid w:val="601300BD"/>
    <w:multiLevelType w:val="multilevel"/>
    <w:tmpl w:val="61E4C480"/>
    <w:lvl w:ilvl="0">
      <w:start w:val="1"/>
      <w:numFmt w:val="decimal"/>
      <w:lvlText w:val="%1"/>
      <w:lvlJc w:val="left"/>
      <w:pPr>
        <w:ind w:left="1080" w:hanging="720"/>
      </w:pPr>
      <w:rPr>
        <w:rFonts w:hint="default"/>
        <w:b/>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5536D8E"/>
    <w:multiLevelType w:val="multilevel"/>
    <w:tmpl w:val="85081F96"/>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6" w15:restartNumberingAfterBreak="0">
    <w:nsid w:val="65DD1CEA"/>
    <w:multiLevelType w:val="multilevel"/>
    <w:tmpl w:val="F32C7834"/>
    <w:lvl w:ilvl="0">
      <w:start w:val="1"/>
      <w:numFmt w:val="decimal"/>
      <w:lvlText w:val="%1."/>
      <w:lvlJc w:val="left"/>
      <w:pPr>
        <w:ind w:left="-270" w:hanging="360"/>
      </w:p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7" w15:restartNumberingAfterBreak="0">
    <w:nsid w:val="6604648D"/>
    <w:multiLevelType w:val="multilevel"/>
    <w:tmpl w:val="790A1B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C81DEC"/>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C605C0A"/>
    <w:multiLevelType w:val="hybridMultilevel"/>
    <w:tmpl w:val="73B6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A1B17"/>
    <w:multiLevelType w:val="multilevel"/>
    <w:tmpl w:val="CA8E4332"/>
    <w:lvl w:ilvl="0">
      <w:start w:val="1"/>
      <w:numFmt w:val="decimal"/>
      <w:lvlText w:val="%1."/>
      <w:lvlJc w:val="left"/>
      <w:pPr>
        <w:ind w:left="270" w:hanging="360"/>
      </w:pPr>
      <w:rPr>
        <w:sz w:val="24"/>
        <w:szCs w:val="24"/>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41" w15:restartNumberingAfterBreak="0">
    <w:nsid w:val="70A0732C"/>
    <w:multiLevelType w:val="multilevel"/>
    <w:tmpl w:val="4A5627A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2" w15:restartNumberingAfterBreak="0">
    <w:nsid w:val="742C0686"/>
    <w:multiLevelType w:val="multilevel"/>
    <w:tmpl w:val="E460BB0A"/>
    <w:lvl w:ilvl="0">
      <w:start w:val="1"/>
      <w:numFmt w:val="upperLetter"/>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3" w15:restartNumberingAfterBreak="0">
    <w:nsid w:val="75A055F6"/>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9F04EE4"/>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B791843"/>
    <w:multiLevelType w:val="multilevel"/>
    <w:tmpl w:val="F912E6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3E27CA"/>
    <w:multiLevelType w:val="multilevel"/>
    <w:tmpl w:val="14601DE2"/>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DAC1462"/>
    <w:multiLevelType w:val="multilevel"/>
    <w:tmpl w:val="2B2EF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1"/>
  </w:num>
  <w:num w:numId="3">
    <w:abstractNumId w:val="31"/>
  </w:num>
  <w:num w:numId="4">
    <w:abstractNumId w:val="33"/>
  </w:num>
  <w:num w:numId="5">
    <w:abstractNumId w:val="41"/>
  </w:num>
  <w:num w:numId="6">
    <w:abstractNumId w:val="42"/>
  </w:num>
  <w:num w:numId="7">
    <w:abstractNumId w:val="35"/>
  </w:num>
  <w:num w:numId="8">
    <w:abstractNumId w:val="1"/>
  </w:num>
  <w:num w:numId="9">
    <w:abstractNumId w:val="7"/>
  </w:num>
  <w:num w:numId="10">
    <w:abstractNumId w:val="45"/>
  </w:num>
  <w:num w:numId="11">
    <w:abstractNumId w:val="47"/>
  </w:num>
  <w:num w:numId="12">
    <w:abstractNumId w:val="29"/>
  </w:num>
  <w:num w:numId="13">
    <w:abstractNumId w:val="12"/>
  </w:num>
  <w:num w:numId="14">
    <w:abstractNumId w:val="17"/>
  </w:num>
  <w:num w:numId="15">
    <w:abstractNumId w:val="14"/>
  </w:num>
  <w:num w:numId="16">
    <w:abstractNumId w:val="6"/>
  </w:num>
  <w:num w:numId="17">
    <w:abstractNumId w:val="40"/>
  </w:num>
  <w:num w:numId="18">
    <w:abstractNumId w:val="9"/>
  </w:num>
  <w:num w:numId="19">
    <w:abstractNumId w:val="27"/>
  </w:num>
  <w:num w:numId="20">
    <w:abstractNumId w:val="36"/>
  </w:num>
  <w:num w:numId="21">
    <w:abstractNumId w:val="37"/>
  </w:num>
  <w:num w:numId="22">
    <w:abstractNumId w:val="13"/>
  </w:num>
  <w:num w:numId="23">
    <w:abstractNumId w:val="3"/>
  </w:num>
  <w:num w:numId="24">
    <w:abstractNumId w:val="24"/>
  </w:num>
  <w:num w:numId="25">
    <w:abstractNumId w:val="15"/>
  </w:num>
  <w:num w:numId="26">
    <w:abstractNumId w:val="11"/>
  </w:num>
  <w:num w:numId="27">
    <w:abstractNumId w:val="22"/>
  </w:num>
  <w:num w:numId="28">
    <w:abstractNumId w:val="25"/>
  </w:num>
  <w:num w:numId="29">
    <w:abstractNumId w:val="16"/>
  </w:num>
  <w:num w:numId="30">
    <w:abstractNumId w:val="23"/>
  </w:num>
  <w:num w:numId="31">
    <w:abstractNumId w:val="8"/>
  </w:num>
  <w:num w:numId="32">
    <w:abstractNumId w:val="34"/>
  </w:num>
  <w:num w:numId="33">
    <w:abstractNumId w:val="19"/>
  </w:num>
  <w:num w:numId="34">
    <w:abstractNumId w:val="39"/>
  </w:num>
  <w:num w:numId="35">
    <w:abstractNumId w:val="10"/>
  </w:num>
  <w:num w:numId="36">
    <w:abstractNumId w:val="43"/>
  </w:num>
  <w:num w:numId="37">
    <w:abstractNumId w:val="4"/>
  </w:num>
  <w:num w:numId="38">
    <w:abstractNumId w:val="38"/>
  </w:num>
  <w:num w:numId="39">
    <w:abstractNumId w:val="5"/>
  </w:num>
  <w:num w:numId="40">
    <w:abstractNumId w:val="46"/>
  </w:num>
  <w:num w:numId="41">
    <w:abstractNumId w:val="0"/>
  </w:num>
  <w:num w:numId="42">
    <w:abstractNumId w:val="2"/>
  </w:num>
  <w:num w:numId="43">
    <w:abstractNumId w:val="32"/>
  </w:num>
  <w:num w:numId="44">
    <w:abstractNumId w:val="18"/>
  </w:num>
  <w:num w:numId="45">
    <w:abstractNumId w:val="28"/>
  </w:num>
  <w:num w:numId="46">
    <w:abstractNumId w:val="44"/>
  </w:num>
  <w:num w:numId="47">
    <w:abstractNumId w:val="20"/>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7A"/>
    <w:rsid w:val="000D38B2"/>
    <w:rsid w:val="0028392D"/>
    <w:rsid w:val="003F12C8"/>
    <w:rsid w:val="003F404F"/>
    <w:rsid w:val="0047015E"/>
    <w:rsid w:val="005843A7"/>
    <w:rsid w:val="005B02BE"/>
    <w:rsid w:val="00833507"/>
    <w:rsid w:val="00B3797C"/>
    <w:rsid w:val="00BF1689"/>
    <w:rsid w:val="00CB66A6"/>
    <w:rsid w:val="00D02C3A"/>
    <w:rsid w:val="00DA5B50"/>
    <w:rsid w:val="00EE477A"/>
    <w:rsid w:val="00F6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0C22"/>
  <w15:docId w15:val="{277FF4CD-4B24-4B63-99FD-CCE3B045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ind w:left="432" w:hanging="432"/>
      <w:outlineLvl w:val="0"/>
    </w:pPr>
    <w:rPr>
      <w:sz w:val="40"/>
      <w:szCs w:val="40"/>
    </w:rPr>
  </w:style>
  <w:style w:type="paragraph" w:styleId="Heading2">
    <w:name w:val="heading 2"/>
    <w:basedOn w:val="Normal"/>
    <w:next w:val="Normal"/>
    <w:pPr>
      <w:keepNext/>
      <w:keepLines/>
      <w:spacing w:before="360" w:after="120"/>
      <w:ind w:left="576" w:hanging="576"/>
      <w:outlineLvl w:val="1"/>
    </w:pPr>
    <w:rPr>
      <w:sz w:val="32"/>
      <w:szCs w:val="32"/>
    </w:rPr>
  </w:style>
  <w:style w:type="paragraph" w:styleId="Heading3">
    <w:name w:val="heading 3"/>
    <w:basedOn w:val="Normal"/>
    <w:next w:val="Normal"/>
    <w:pPr>
      <w:keepNext/>
      <w:keepLines/>
      <w:spacing w:before="320" w:after="80"/>
      <w:ind w:left="720" w:hanging="720"/>
      <w:outlineLvl w:val="2"/>
    </w:pPr>
    <w:rPr>
      <w:color w:val="434343"/>
      <w:sz w:val="28"/>
      <w:szCs w:val="28"/>
    </w:rPr>
  </w:style>
  <w:style w:type="paragraph" w:styleId="Heading4">
    <w:name w:val="heading 4"/>
    <w:basedOn w:val="Normal"/>
    <w:next w:val="Normal"/>
    <w:pPr>
      <w:keepNext/>
      <w:keepLines/>
      <w:spacing w:before="280" w:after="80"/>
      <w:ind w:left="864" w:hanging="864"/>
      <w:outlineLvl w:val="3"/>
    </w:pPr>
    <w:rPr>
      <w:color w:val="666666"/>
      <w:sz w:val="24"/>
      <w:szCs w:val="24"/>
    </w:rPr>
  </w:style>
  <w:style w:type="paragraph" w:styleId="Heading5">
    <w:name w:val="heading 5"/>
    <w:basedOn w:val="Normal"/>
    <w:next w:val="Normal"/>
    <w:pPr>
      <w:keepNext/>
      <w:keepLines/>
      <w:spacing w:before="240" w:after="80"/>
      <w:ind w:left="1008" w:hanging="1008"/>
      <w:outlineLvl w:val="4"/>
    </w:pPr>
    <w:rPr>
      <w:color w:val="666666"/>
    </w:rPr>
  </w:style>
  <w:style w:type="paragraph" w:styleId="Heading6">
    <w:name w:val="heading 6"/>
    <w:basedOn w:val="Normal"/>
    <w:next w:val="Normal"/>
    <w:pPr>
      <w:keepNext/>
      <w:keepLines/>
      <w:spacing w:before="240" w:after="80"/>
      <w:ind w:left="1152" w:hanging="1152"/>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3F12C8"/>
    <w:pPr>
      <w:spacing w:line="240" w:lineRule="auto"/>
    </w:pPr>
  </w:style>
  <w:style w:type="paragraph" w:styleId="ListParagraph">
    <w:name w:val="List Paragraph"/>
    <w:basedOn w:val="Normal"/>
    <w:uiPriority w:val="34"/>
    <w:qFormat/>
    <w:rsid w:val="005843A7"/>
    <w:pPr>
      <w:ind w:left="720"/>
      <w:contextualSpacing/>
    </w:pPr>
  </w:style>
  <w:style w:type="character" w:styleId="Hyperlink">
    <w:name w:val="Hyperlink"/>
    <w:basedOn w:val="DefaultParagraphFont"/>
    <w:uiPriority w:val="99"/>
    <w:semiHidden/>
    <w:unhideWhenUsed/>
    <w:rsid w:val="000D38B2"/>
    <w:rPr>
      <w:color w:val="0000FF"/>
      <w:u w:val="single"/>
    </w:rPr>
  </w:style>
  <w:style w:type="paragraph" w:styleId="BalloonText">
    <w:name w:val="Balloon Text"/>
    <w:basedOn w:val="Normal"/>
    <w:link w:val="BalloonTextChar"/>
    <w:uiPriority w:val="99"/>
    <w:semiHidden/>
    <w:unhideWhenUsed/>
    <w:rsid w:val="00D02C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mailto:emaeda@ontario.k12.or.us" TargetMode="External"/><Relationship Id="rId26" Type="http://schemas.openxmlformats.org/officeDocument/2006/relationships/hyperlink" Target="http://www.oregon4biz.com/HowWe-Can-Help/COBID/" TargetMode="External"/><Relationship Id="rId39" Type="http://schemas.openxmlformats.org/officeDocument/2006/relationships/image" Target="media/image13.jpg"/><Relationship Id="rId21" Type="http://schemas.openxmlformats.org/officeDocument/2006/relationships/image" Target="media/image5.jpg"/><Relationship Id="rId42"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mailto:emaeda@ontario.k12.or.us" TargetMode="External"/><Relationship Id="rId17" Type="http://schemas.openxmlformats.org/officeDocument/2006/relationships/hyperlink" Target="mailto:psuyematsu@ontario.k12.or.us" TargetMode="External"/><Relationship Id="rId25" Type="http://schemas.openxmlformats.org/officeDocument/2006/relationships/image" Target="media/image8.jpg"/><Relationship Id="rId38"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hyperlink" Target="mailto:psuyematsu@ontario.k12.or.us" TargetMode="External"/><Relationship Id="rId20" Type="http://schemas.openxmlformats.org/officeDocument/2006/relationships/hyperlink" Target="https://www.ontario.k12.or.us/" TargetMode="External"/><Relationship Id="rId41"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uyematsu@ontario.k12.or.us" TargetMode="External"/><Relationship Id="rId24" Type="http://schemas.openxmlformats.org/officeDocument/2006/relationships/image" Target="media/image7.jpg"/><Relationship Id="rId37" Type="http://schemas.openxmlformats.org/officeDocument/2006/relationships/image" Target="media/image11.jpg"/><Relationship Id="rId40" Type="http://schemas.openxmlformats.org/officeDocument/2006/relationships/image" Target="media/image14.jpg"/><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6.jpg"/><Relationship Id="rId28" Type="http://schemas.openxmlformats.org/officeDocument/2006/relationships/image" Target="media/image10.png"/><Relationship Id="rId36" Type="http://schemas.openxmlformats.org/officeDocument/2006/relationships/image" Target="media/image2.png"/><Relationship Id="rId10" Type="http://schemas.openxmlformats.org/officeDocument/2006/relationships/hyperlink" Target="mailto:psuyematsu@ontario.k12.or.us" TargetMode="External"/><Relationship Id="rId19" Type="http://schemas.openxmlformats.org/officeDocument/2006/relationships/hyperlink" Target="mailto:psuyematsu@ontario.k12.or.u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eda@ontario.k12.or.us" TargetMode="External"/><Relationship Id="rId14" Type="http://schemas.openxmlformats.org/officeDocument/2006/relationships/image" Target="media/image3.jpg"/><Relationship Id="rId22" Type="http://schemas.openxmlformats.org/officeDocument/2006/relationships/hyperlink" Target="mailto:program.intake@usda.gov" TargetMode="External"/><Relationship Id="rId27" Type="http://schemas.openxmlformats.org/officeDocument/2006/relationships/image" Target="media/image9.jpg"/><Relationship Id="rId43" Type="http://schemas.openxmlformats.org/officeDocument/2006/relationships/fontTable" Target="fontTable.xml"/><Relationship Id="rId8" Type="http://schemas.openxmlformats.org/officeDocument/2006/relationships/hyperlink" Target="mailto:emaeda@ontario.k12.or.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47</Pages>
  <Words>16145</Words>
  <Characters>92029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Ontario School District 8C</Company>
  <LinksUpToDate>false</LinksUpToDate>
  <CharactersWithSpaces>107959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Maeda</dc:creator>
  <cp:lastModifiedBy>emaeda</cp:lastModifiedBy>
  <cp:revision>9</cp:revision>
  <cp:lastPrinted>2020-05-18T16:42:00Z</cp:lastPrinted>
  <dcterms:created xsi:type="dcterms:W3CDTF">2020-05-14T16:32:00Z</dcterms:created>
  <dcterms:modified xsi:type="dcterms:W3CDTF">2020-05-18T16:51:00Z</dcterms:modified>
</cp:coreProperties>
</file>